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14AF7" w14:textId="7080C805" w:rsidR="0053350F" w:rsidRPr="000959FF" w:rsidRDefault="0053350F" w:rsidP="000959FF">
      <w:pPr>
        <w:pStyle w:val="Heading2"/>
        <w:pBdr>
          <w:bottom w:val="single" w:sz="4" w:space="1" w:color="auto"/>
        </w:pBdr>
        <w:rPr>
          <w:rFonts w:ascii="Georgia" w:hAnsi="Georgia"/>
          <w:color w:val="002060"/>
          <w:sz w:val="52"/>
        </w:rPr>
      </w:pPr>
      <w:r w:rsidRPr="000959FF">
        <w:rPr>
          <w:rFonts w:ascii="Georgia" w:hAnsi="Georgia"/>
          <w:noProof/>
          <w:color w:val="002060"/>
          <w:sz w:val="52"/>
          <w:lang w:eastAsia="en-GB"/>
        </w:rPr>
        <w:drawing>
          <wp:anchor distT="0" distB="0" distL="114300" distR="114300" simplePos="0" relativeHeight="251662336" behindDoc="0" locked="0" layoutInCell="1" allowOverlap="1" wp14:anchorId="45CBE5A7" wp14:editId="3A360DE9">
            <wp:simplePos x="0" y="0"/>
            <wp:positionH relativeFrom="column">
              <wp:posOffset>8063230</wp:posOffset>
            </wp:positionH>
            <wp:positionV relativeFrom="paragraph">
              <wp:posOffset>-1116280</wp:posOffset>
            </wp:positionV>
            <wp:extent cx="1714500" cy="1200150"/>
            <wp:effectExtent l="0" t="0" r="0" b="0"/>
            <wp:wrapSquare wrapText="bothSides"/>
            <wp:docPr id="1" name="Picture 1" descr="ico_master_blue_rgb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_master_blue_rgb_"/>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0" cy="1200150"/>
                    </a:xfrm>
                    <a:prstGeom prst="rect">
                      <a:avLst/>
                    </a:prstGeom>
                    <a:noFill/>
                  </pic:spPr>
                </pic:pic>
              </a:graphicData>
            </a:graphic>
            <wp14:sizeRelH relativeFrom="page">
              <wp14:pctWidth>0</wp14:pctWidth>
            </wp14:sizeRelH>
            <wp14:sizeRelV relativeFrom="page">
              <wp14:pctHeight>0</wp14:pctHeight>
            </wp14:sizeRelV>
          </wp:anchor>
        </w:drawing>
      </w:r>
      <w:r w:rsidR="003A276D">
        <w:rPr>
          <w:rFonts w:ascii="Georgia" w:hAnsi="Georgia"/>
          <w:color w:val="002060"/>
          <w:sz w:val="52"/>
        </w:rPr>
        <w:t>Data Protection Impact Assessment</w:t>
      </w:r>
    </w:p>
    <w:p w14:paraId="4835AFD6" w14:textId="77777777" w:rsidR="00F77DFB" w:rsidRPr="000959FF" w:rsidRDefault="00F77DFB" w:rsidP="00F77DFB">
      <w:pPr>
        <w:spacing w:line="240" w:lineRule="auto"/>
        <w:rPr>
          <w:b/>
          <w:sz w:val="24"/>
          <w:szCs w:val="24"/>
          <w:lang w:val="en-US"/>
        </w:rPr>
      </w:pPr>
    </w:p>
    <w:p w14:paraId="4EA770DE" w14:textId="77777777" w:rsidR="00251E80" w:rsidRPr="000959FF" w:rsidRDefault="00251E80" w:rsidP="00204F3B">
      <w:pPr>
        <w:spacing w:line="240" w:lineRule="auto"/>
        <w:rPr>
          <w:sz w:val="24"/>
          <w:szCs w:val="24"/>
          <w:lang w:val="en-US"/>
        </w:rPr>
      </w:pPr>
    </w:p>
    <w:p w14:paraId="08A1E379" w14:textId="380E4744" w:rsidR="00251E80" w:rsidRPr="000959FF" w:rsidRDefault="0039281F" w:rsidP="0053350F">
      <w:pPr>
        <w:rPr>
          <w:szCs w:val="23"/>
          <w:lang w:val="en-US"/>
        </w:rPr>
      </w:pPr>
      <w:r w:rsidRPr="000959FF">
        <w:t xml:space="preserve">This </w:t>
      </w:r>
      <w:r w:rsidR="0053350F" w:rsidRPr="000959FF">
        <w:t xml:space="preserve">template is an </w:t>
      </w:r>
      <w:r w:rsidR="0053350F" w:rsidRPr="000959FF">
        <w:rPr>
          <w:szCs w:val="23"/>
        </w:rPr>
        <w:t>example of how you can record your DPIA process and outcome. It follows the process set out in our DPIA guidance, and should be read alongside that guidance and the</w:t>
      </w:r>
      <w:r w:rsidR="0053350F" w:rsidRPr="000959FF">
        <w:rPr>
          <w:szCs w:val="23"/>
          <w:lang w:val="en-US"/>
        </w:rPr>
        <w:t xml:space="preserve"> </w:t>
      </w:r>
      <w:hyperlink r:id="rId13" w:history="1">
        <w:r w:rsidR="0053350F" w:rsidRPr="000959FF">
          <w:rPr>
            <w:rStyle w:val="Hyperlink"/>
            <w:szCs w:val="23"/>
          </w:rPr>
          <w:t>Criteria for an acceptable DPIA</w:t>
        </w:r>
      </w:hyperlink>
      <w:r w:rsidR="0053350F" w:rsidRPr="000959FF">
        <w:rPr>
          <w:szCs w:val="23"/>
        </w:rPr>
        <w:t xml:space="preserve"> set out in European guidelines</w:t>
      </w:r>
      <w:r w:rsidR="0053350F" w:rsidRPr="000959FF">
        <w:rPr>
          <w:szCs w:val="23"/>
          <w:lang w:val="en-US"/>
        </w:rPr>
        <w:t xml:space="preserve"> on DPIAs.</w:t>
      </w:r>
      <w:r w:rsidRPr="000959FF">
        <w:rPr>
          <w:szCs w:val="23"/>
          <w:lang w:val="en-US"/>
        </w:rPr>
        <w:t xml:space="preserve"> </w:t>
      </w:r>
    </w:p>
    <w:p w14:paraId="45A03EDF" w14:textId="77777777" w:rsidR="00511C53" w:rsidRPr="000959FF" w:rsidRDefault="00511C53" w:rsidP="0053350F">
      <w:pPr>
        <w:rPr>
          <w:szCs w:val="23"/>
          <w:lang w:val="en-US"/>
        </w:rPr>
      </w:pPr>
    </w:p>
    <w:p w14:paraId="2F98C768" w14:textId="16D0BFF7" w:rsidR="00511C53" w:rsidRPr="000959FF" w:rsidRDefault="00511C53" w:rsidP="0053350F">
      <w:pPr>
        <w:rPr>
          <w:szCs w:val="23"/>
          <w:lang w:val="en-US"/>
        </w:rPr>
      </w:pPr>
      <w:r w:rsidRPr="000959FF">
        <w:rPr>
          <w:szCs w:val="23"/>
          <w:lang w:val="en-US"/>
        </w:rPr>
        <w:t xml:space="preserve">You should start to fill out the template at the start of any major project involving the use of personal data, or if you are making a significant change to an existing process. The </w:t>
      </w:r>
      <w:r w:rsidR="0048248F">
        <w:rPr>
          <w:szCs w:val="23"/>
          <w:lang w:val="en-US"/>
        </w:rPr>
        <w:t xml:space="preserve">final </w:t>
      </w:r>
      <w:r w:rsidRPr="000959FF">
        <w:rPr>
          <w:szCs w:val="23"/>
          <w:lang w:val="en-US"/>
        </w:rPr>
        <w:t xml:space="preserve">outcomes should be integrated </w:t>
      </w:r>
      <w:r w:rsidR="0048248F">
        <w:rPr>
          <w:szCs w:val="23"/>
          <w:lang w:val="en-US"/>
        </w:rPr>
        <w:t xml:space="preserve">back </w:t>
      </w:r>
      <w:r w:rsidRPr="000959FF">
        <w:rPr>
          <w:szCs w:val="23"/>
          <w:lang w:val="en-US"/>
        </w:rPr>
        <w:t>into your project plan.</w:t>
      </w:r>
    </w:p>
    <w:p w14:paraId="4C8DBD11" w14:textId="77777777" w:rsidR="00511C53" w:rsidRDefault="00511C53" w:rsidP="0053350F">
      <w:pPr>
        <w:rPr>
          <w:szCs w:val="23"/>
          <w:lang w:val="en-US"/>
        </w:rPr>
      </w:pPr>
    </w:p>
    <w:p w14:paraId="148BBD69" w14:textId="48ECD825" w:rsidR="00FF5EBD" w:rsidRDefault="00FF5EBD" w:rsidP="00FF5EBD">
      <w:pPr>
        <w:pStyle w:val="Heading1"/>
      </w:pPr>
      <w:r>
        <w:t>Submitting controller details</w:t>
      </w:r>
    </w:p>
    <w:tbl>
      <w:tblPr>
        <w:tblStyle w:val="TableGrid"/>
        <w:tblW w:w="0" w:type="auto"/>
        <w:tblLook w:val="04A0" w:firstRow="1" w:lastRow="0" w:firstColumn="1" w:lastColumn="0" w:noHBand="0" w:noVBand="1"/>
      </w:tblPr>
      <w:tblGrid>
        <w:gridCol w:w="4997"/>
        <w:gridCol w:w="4997"/>
      </w:tblGrid>
      <w:tr w:rsidR="00FF5EBD" w14:paraId="1090F3B5" w14:textId="77777777" w:rsidTr="04C0F7AA">
        <w:tc>
          <w:tcPr>
            <w:tcW w:w="4997" w:type="dxa"/>
          </w:tcPr>
          <w:p w14:paraId="386D277A" w14:textId="568A29AE" w:rsidR="00FF5EBD" w:rsidRPr="00FF5EBD" w:rsidRDefault="00FF5EBD" w:rsidP="0053350F">
            <w:pPr>
              <w:rPr>
                <w:rFonts w:ascii="Verdana" w:hAnsi="Verdana"/>
                <w:lang w:val="en-US"/>
              </w:rPr>
            </w:pPr>
            <w:r w:rsidRPr="00FF5EBD">
              <w:rPr>
                <w:rFonts w:ascii="Verdana" w:hAnsi="Verdana"/>
                <w:lang w:val="en-US"/>
              </w:rPr>
              <w:t>Name of controller</w:t>
            </w:r>
          </w:p>
        </w:tc>
        <w:tc>
          <w:tcPr>
            <w:tcW w:w="4997" w:type="dxa"/>
          </w:tcPr>
          <w:p w14:paraId="4E904AC3" w14:textId="117F3065" w:rsidR="00FF5EBD" w:rsidRPr="00FC1DC3" w:rsidRDefault="00FC1DC3" w:rsidP="0053350F">
            <w:pPr>
              <w:rPr>
                <w:rFonts w:ascii="Verdana" w:hAnsi="Verdana"/>
                <w:color w:val="FF0000"/>
                <w:lang w:val="en-US"/>
              </w:rPr>
            </w:pPr>
            <w:r>
              <w:rPr>
                <w:rFonts w:ascii="Verdana" w:hAnsi="Verdana"/>
                <w:color w:val="FF0000"/>
                <w:lang w:val="en-US"/>
              </w:rPr>
              <w:t>Name of school</w:t>
            </w:r>
          </w:p>
        </w:tc>
      </w:tr>
      <w:tr w:rsidR="00FF5EBD" w14:paraId="10B3E05E" w14:textId="77777777" w:rsidTr="04C0F7AA">
        <w:tc>
          <w:tcPr>
            <w:tcW w:w="4997" w:type="dxa"/>
          </w:tcPr>
          <w:p w14:paraId="23E22A91" w14:textId="4EBD82FD" w:rsidR="00FF5EBD" w:rsidRPr="00FF5EBD" w:rsidRDefault="00FF5EBD" w:rsidP="0053350F">
            <w:pPr>
              <w:rPr>
                <w:rFonts w:ascii="Verdana" w:hAnsi="Verdana"/>
                <w:lang w:val="en-US"/>
              </w:rPr>
            </w:pPr>
            <w:r w:rsidRPr="00FF5EBD">
              <w:rPr>
                <w:rFonts w:ascii="Verdana" w:hAnsi="Verdana"/>
                <w:lang w:val="en-US"/>
              </w:rPr>
              <w:t>Subject/title of DP</w:t>
            </w:r>
            <w:r w:rsidR="00FC1DC3">
              <w:rPr>
                <w:rFonts w:ascii="Verdana" w:hAnsi="Verdana"/>
                <w:lang w:val="en-US"/>
              </w:rPr>
              <w:t>IA</w:t>
            </w:r>
          </w:p>
        </w:tc>
        <w:tc>
          <w:tcPr>
            <w:tcW w:w="4997" w:type="dxa"/>
          </w:tcPr>
          <w:p w14:paraId="3687BEEA" w14:textId="6DFEE52E" w:rsidR="00FF5EBD" w:rsidRPr="00FF5EBD" w:rsidRDefault="04C0F7AA" w:rsidP="0053350F">
            <w:pPr>
              <w:rPr>
                <w:rFonts w:ascii="Verdana" w:hAnsi="Verdana"/>
                <w:lang w:val="en-US"/>
              </w:rPr>
            </w:pPr>
            <w:r w:rsidRPr="04C0F7AA">
              <w:rPr>
                <w:rFonts w:ascii="Verdana" w:hAnsi="Verdana"/>
                <w:lang w:val="en-US"/>
              </w:rPr>
              <w:t>Orchard Digital</w:t>
            </w:r>
          </w:p>
        </w:tc>
      </w:tr>
      <w:tr w:rsidR="00FF5EBD" w14:paraId="59618284" w14:textId="77777777" w:rsidTr="04C0F7AA">
        <w:tc>
          <w:tcPr>
            <w:tcW w:w="4997" w:type="dxa"/>
          </w:tcPr>
          <w:p w14:paraId="7F79AC95" w14:textId="77777777" w:rsidR="00FF5EBD" w:rsidRDefault="00FF5EBD" w:rsidP="0053350F">
            <w:pPr>
              <w:rPr>
                <w:rFonts w:ascii="Verdana" w:hAnsi="Verdana"/>
                <w:lang w:val="en-US"/>
              </w:rPr>
            </w:pPr>
            <w:r w:rsidRPr="00FF5EBD">
              <w:rPr>
                <w:rFonts w:ascii="Verdana" w:hAnsi="Verdana"/>
                <w:lang w:val="en-US"/>
              </w:rPr>
              <w:t xml:space="preserve">Name of controller contact /DPO </w:t>
            </w:r>
          </w:p>
          <w:p w14:paraId="73C9715B" w14:textId="79DEC2FE" w:rsidR="00FF5EBD" w:rsidRPr="00FF5EBD" w:rsidRDefault="00FF5EBD" w:rsidP="0053350F">
            <w:pPr>
              <w:rPr>
                <w:rFonts w:ascii="Verdana" w:hAnsi="Verdana"/>
                <w:lang w:val="en-US"/>
              </w:rPr>
            </w:pPr>
            <w:r w:rsidRPr="00FF5EBD">
              <w:rPr>
                <w:rFonts w:ascii="Verdana" w:hAnsi="Verdana"/>
                <w:lang w:val="en-US"/>
              </w:rPr>
              <w:t>(</w:t>
            </w:r>
            <w:proofErr w:type="gramStart"/>
            <w:r w:rsidRPr="00FF5EBD">
              <w:rPr>
                <w:rFonts w:ascii="Verdana" w:hAnsi="Verdana"/>
                <w:lang w:val="en-US"/>
              </w:rPr>
              <w:t>delete</w:t>
            </w:r>
            <w:proofErr w:type="gramEnd"/>
            <w:r w:rsidRPr="00FF5EBD">
              <w:rPr>
                <w:rFonts w:ascii="Verdana" w:hAnsi="Verdana"/>
                <w:lang w:val="en-US"/>
              </w:rPr>
              <w:t xml:space="preserve"> as appropriate)</w:t>
            </w:r>
          </w:p>
        </w:tc>
        <w:tc>
          <w:tcPr>
            <w:tcW w:w="4997" w:type="dxa"/>
          </w:tcPr>
          <w:p w14:paraId="120EB5CF" w14:textId="66FD13E8" w:rsidR="00FF5EBD" w:rsidRPr="00FC1DC3" w:rsidRDefault="00FC1DC3" w:rsidP="0053350F">
            <w:pPr>
              <w:rPr>
                <w:rFonts w:ascii="Verdana" w:hAnsi="Verdana"/>
                <w:color w:val="FF0000"/>
                <w:lang w:val="en-US"/>
              </w:rPr>
            </w:pPr>
            <w:r>
              <w:rPr>
                <w:rFonts w:ascii="Verdana" w:hAnsi="Verdana"/>
                <w:color w:val="FF0000"/>
                <w:lang w:val="en-US"/>
              </w:rPr>
              <w:t>School contact</w:t>
            </w:r>
          </w:p>
        </w:tc>
      </w:tr>
    </w:tbl>
    <w:p w14:paraId="4FEE27E8" w14:textId="77777777" w:rsidR="00FF5EBD" w:rsidRDefault="00FF5EBD" w:rsidP="0053350F">
      <w:pPr>
        <w:rPr>
          <w:szCs w:val="23"/>
          <w:lang w:val="en-US"/>
        </w:rPr>
      </w:pPr>
    </w:p>
    <w:p w14:paraId="6642507A" w14:textId="6EC6397F" w:rsidR="00511C53" w:rsidRPr="000959FF" w:rsidRDefault="00511C53" w:rsidP="0049238C">
      <w:pPr>
        <w:pStyle w:val="Heading1"/>
      </w:pPr>
      <w:r w:rsidRPr="000959FF">
        <w:lastRenderedPageBreak/>
        <w:t xml:space="preserve">Step 1: Identify the need for a </w:t>
      </w:r>
      <w:proofErr w:type="gramStart"/>
      <w:r w:rsidRPr="000959FF">
        <w:t>DPIA</w:t>
      </w:r>
      <w:proofErr w:type="gramEnd"/>
    </w:p>
    <w:tbl>
      <w:tblPr>
        <w:tblStyle w:val="TableGrid"/>
        <w:tblW w:w="0" w:type="auto"/>
        <w:tblLook w:val="04A0" w:firstRow="1" w:lastRow="0" w:firstColumn="1" w:lastColumn="0" w:noHBand="0" w:noVBand="1"/>
      </w:tblPr>
      <w:tblGrid>
        <w:gridCol w:w="9994"/>
      </w:tblGrid>
      <w:tr w:rsidR="00065783" w:rsidRPr="000959FF" w14:paraId="0829AB8C" w14:textId="77777777" w:rsidTr="0049238C">
        <w:tc>
          <w:tcPr>
            <w:tcW w:w="9994" w:type="dxa"/>
          </w:tcPr>
          <w:p w14:paraId="191650E2" w14:textId="204CF518" w:rsidR="0049238C" w:rsidRPr="0049238C" w:rsidRDefault="0049238C" w:rsidP="007E352D">
            <w:pPr>
              <w:keepNext/>
              <w:spacing w:before="120" w:after="120"/>
              <w:rPr>
                <w:rFonts w:ascii="Verdana" w:hAnsi="Verdana"/>
                <w:lang w:val="en-US"/>
              </w:rPr>
            </w:pPr>
            <w:r>
              <w:rPr>
                <w:rFonts w:ascii="Verdana" w:hAnsi="Verdana"/>
                <w:lang w:val="en-US"/>
              </w:rPr>
              <w:t>Explain broadly what project aims to achieve and what type of processing it involves. You may find it helpful to refer or link to other documents, such as a project proposal.</w:t>
            </w:r>
            <w:r w:rsidR="007E352D">
              <w:rPr>
                <w:rFonts w:ascii="Verdana" w:hAnsi="Verdana"/>
                <w:lang w:val="en-US"/>
              </w:rPr>
              <w:t xml:space="preserve"> </w:t>
            </w:r>
            <w:proofErr w:type="spellStart"/>
            <w:r>
              <w:rPr>
                <w:rFonts w:ascii="Verdana" w:hAnsi="Verdana"/>
                <w:lang w:val="en-US"/>
              </w:rPr>
              <w:t>Summarise</w:t>
            </w:r>
            <w:proofErr w:type="spellEnd"/>
            <w:r>
              <w:rPr>
                <w:rFonts w:ascii="Verdana" w:hAnsi="Verdana"/>
                <w:lang w:val="en-US"/>
              </w:rPr>
              <w:t xml:space="preserve"> why you </w:t>
            </w:r>
            <w:r w:rsidR="00FA2A9A">
              <w:rPr>
                <w:rFonts w:ascii="Verdana" w:hAnsi="Verdana"/>
                <w:lang w:val="en-US"/>
              </w:rPr>
              <w:t>identified the need for</w:t>
            </w:r>
            <w:r>
              <w:rPr>
                <w:rFonts w:ascii="Verdana" w:hAnsi="Verdana"/>
                <w:lang w:val="en-US"/>
              </w:rPr>
              <w:t xml:space="preserve"> a DPIA.</w:t>
            </w:r>
          </w:p>
        </w:tc>
      </w:tr>
      <w:tr w:rsidR="0049238C" w:rsidRPr="000959FF" w14:paraId="7145BC9D" w14:textId="77777777" w:rsidTr="007E352D">
        <w:trPr>
          <w:trHeight w:val="6293"/>
        </w:trPr>
        <w:tc>
          <w:tcPr>
            <w:tcW w:w="9994" w:type="dxa"/>
          </w:tcPr>
          <w:p w14:paraId="5B5BF152" w14:textId="6A168C0B" w:rsidR="0049238C" w:rsidRPr="00FC1DC3" w:rsidRDefault="00FC1DC3" w:rsidP="00D457A5">
            <w:pPr>
              <w:spacing w:before="120" w:after="120"/>
              <w:rPr>
                <w:rFonts w:ascii="Verdana" w:hAnsi="Verdana"/>
                <w:color w:val="000000" w:themeColor="text1"/>
                <w:lang w:val="en-US"/>
              </w:rPr>
            </w:pPr>
            <w:r>
              <w:rPr>
                <w:rFonts w:ascii="Verdana" w:hAnsi="Verdana"/>
                <w:color w:val="000000" w:themeColor="text1"/>
                <w:lang w:val="en-US"/>
              </w:rPr>
              <w:t>This is a new processing activity which processes personal data primarily of pupils but also of some school staff.  All new projects involving the processing of personal data should have a DPIA performed, as recommended by the Information Commissioner’s Office (ICO).</w:t>
            </w:r>
          </w:p>
        </w:tc>
      </w:tr>
    </w:tbl>
    <w:p w14:paraId="4AA90619" w14:textId="77777777" w:rsidR="00CF39D4" w:rsidRPr="000959FF" w:rsidRDefault="00CF39D4" w:rsidP="00D457A5">
      <w:pPr>
        <w:spacing w:before="120" w:after="120" w:line="240" w:lineRule="auto"/>
        <w:rPr>
          <w:rFonts w:eastAsia="Times New Roman" w:cs="Times New Roman"/>
          <w:szCs w:val="20"/>
          <w:lang w:val="en-US" w:eastAsia="en-GB"/>
        </w:rPr>
      </w:pPr>
    </w:p>
    <w:p w14:paraId="515BBFE1" w14:textId="47DCE990" w:rsidR="00CF39D4" w:rsidRPr="000959FF" w:rsidRDefault="00CF39D4" w:rsidP="000959FF">
      <w:pPr>
        <w:pStyle w:val="Heading1"/>
        <w:rPr>
          <w:lang w:eastAsia="en-GB"/>
        </w:rPr>
      </w:pPr>
      <w:r w:rsidRPr="000959FF">
        <w:rPr>
          <w:lang w:eastAsia="en-GB"/>
        </w:rPr>
        <w:lastRenderedPageBreak/>
        <w:t xml:space="preserve">Step 2: Describe the </w:t>
      </w:r>
      <w:proofErr w:type="gramStart"/>
      <w:r w:rsidRPr="000959FF">
        <w:rPr>
          <w:lang w:eastAsia="en-GB"/>
        </w:rPr>
        <w:t>processing</w:t>
      </w:r>
      <w:proofErr w:type="gramEnd"/>
    </w:p>
    <w:tbl>
      <w:tblPr>
        <w:tblStyle w:val="TableGrid"/>
        <w:tblW w:w="0" w:type="auto"/>
        <w:tblLook w:val="04A0" w:firstRow="1" w:lastRow="0" w:firstColumn="1" w:lastColumn="0" w:noHBand="0" w:noVBand="1"/>
      </w:tblPr>
      <w:tblGrid>
        <w:gridCol w:w="9994"/>
      </w:tblGrid>
      <w:tr w:rsidR="00CF39D4" w:rsidRPr="000959FF" w14:paraId="5E6D4D3F" w14:textId="77777777" w:rsidTr="00FA2A9A">
        <w:tc>
          <w:tcPr>
            <w:tcW w:w="9994" w:type="dxa"/>
          </w:tcPr>
          <w:p w14:paraId="06C8BFA8" w14:textId="51DD3D7C" w:rsidR="00CF39D4" w:rsidRPr="0049238C" w:rsidRDefault="00CF39D4" w:rsidP="00FA2A9A">
            <w:pPr>
              <w:keepNext/>
              <w:spacing w:before="120" w:after="120"/>
              <w:rPr>
                <w:rFonts w:ascii="Verdana" w:hAnsi="Verdana"/>
                <w:lang w:val="en-US"/>
              </w:rPr>
            </w:pPr>
            <w:r w:rsidRPr="000959FF">
              <w:rPr>
                <w:rFonts w:ascii="Verdana" w:hAnsi="Verdana"/>
                <w:b/>
                <w:lang w:val="en-US"/>
              </w:rPr>
              <w:t>Describe the nature of the processing</w:t>
            </w:r>
            <w:r w:rsidR="0049238C">
              <w:rPr>
                <w:rFonts w:ascii="Verdana" w:hAnsi="Verdana"/>
                <w:b/>
                <w:lang w:val="en-US"/>
              </w:rPr>
              <w:t xml:space="preserve">: </w:t>
            </w:r>
            <w:r w:rsidR="0049238C">
              <w:rPr>
                <w:rFonts w:ascii="Verdana" w:hAnsi="Verdana"/>
                <w:lang w:val="en-US"/>
              </w:rPr>
              <w:t>how will you collect, use</w:t>
            </w:r>
            <w:r w:rsidR="00FA2A9A">
              <w:rPr>
                <w:rFonts w:ascii="Verdana" w:hAnsi="Verdana"/>
                <w:lang w:val="en-US"/>
              </w:rPr>
              <w:t>,</w:t>
            </w:r>
            <w:r w:rsidR="0049238C">
              <w:rPr>
                <w:rFonts w:ascii="Verdana" w:hAnsi="Verdana"/>
                <w:lang w:val="en-US"/>
              </w:rPr>
              <w:t xml:space="preserve"> store</w:t>
            </w:r>
            <w:r w:rsidR="00FA2A9A">
              <w:rPr>
                <w:rFonts w:ascii="Verdana" w:hAnsi="Verdana"/>
                <w:lang w:val="en-US"/>
              </w:rPr>
              <w:t xml:space="preserve"> and delete</w:t>
            </w:r>
            <w:r w:rsidR="0049238C">
              <w:rPr>
                <w:rFonts w:ascii="Verdana" w:hAnsi="Verdana"/>
                <w:lang w:val="en-US"/>
              </w:rPr>
              <w:t xml:space="preserve"> data? </w:t>
            </w:r>
            <w:r w:rsidR="00FA2A9A">
              <w:rPr>
                <w:rFonts w:ascii="Verdana" w:hAnsi="Verdana"/>
                <w:lang w:val="en-US"/>
              </w:rPr>
              <w:t xml:space="preserve">What is the source of the data? </w:t>
            </w:r>
            <w:r w:rsidR="0049238C">
              <w:rPr>
                <w:rFonts w:ascii="Verdana" w:hAnsi="Verdana"/>
                <w:lang w:val="en-US"/>
              </w:rPr>
              <w:t xml:space="preserve">Will you be sharing data with anyone? </w:t>
            </w:r>
            <w:r w:rsidR="00FA2A9A">
              <w:rPr>
                <w:rFonts w:ascii="Verdana" w:hAnsi="Verdana"/>
                <w:lang w:val="en-US"/>
              </w:rPr>
              <w:t>You might find it useful to refer to a flow diagram or other way of describing data flows. What types of processing identified as likely high risk are involved?</w:t>
            </w:r>
          </w:p>
        </w:tc>
      </w:tr>
      <w:tr w:rsidR="00FA2A9A" w:rsidRPr="000959FF" w14:paraId="6C9F17CC" w14:textId="77777777" w:rsidTr="00FA2A9A">
        <w:trPr>
          <w:trHeight w:val="4252"/>
        </w:trPr>
        <w:tc>
          <w:tcPr>
            <w:tcW w:w="9994" w:type="dxa"/>
          </w:tcPr>
          <w:p w14:paraId="6FEC7C67" w14:textId="77777777" w:rsidR="00AF718A" w:rsidRDefault="00FC1DC3" w:rsidP="00FA2A9A">
            <w:pPr>
              <w:keepNext/>
              <w:spacing w:before="120" w:after="120"/>
              <w:rPr>
                <w:rFonts w:ascii="Verdana" w:hAnsi="Verdana"/>
                <w:lang w:val="en-US"/>
              </w:rPr>
            </w:pPr>
            <w:r>
              <w:rPr>
                <w:rFonts w:ascii="Verdana" w:hAnsi="Verdana"/>
                <w:lang w:val="en-US"/>
              </w:rPr>
              <w:t>Please see associated data flow diagram</w:t>
            </w:r>
            <w:r w:rsidR="003A276D">
              <w:rPr>
                <w:rFonts w:ascii="Verdana" w:hAnsi="Verdana"/>
                <w:lang w:val="en-US"/>
              </w:rPr>
              <w:t xml:space="preserve"> supplied by </w:t>
            </w:r>
            <w:r w:rsidR="006A1C29">
              <w:rPr>
                <w:rFonts w:ascii="Verdana" w:hAnsi="Verdana"/>
                <w:lang w:val="en-US"/>
              </w:rPr>
              <w:t>Orchard Digital</w:t>
            </w:r>
            <w:r>
              <w:rPr>
                <w:rFonts w:ascii="Verdana" w:hAnsi="Verdana"/>
                <w:lang w:val="en-US"/>
              </w:rPr>
              <w:t xml:space="preserve">. </w:t>
            </w:r>
          </w:p>
          <w:p w14:paraId="1C1DC22C" w14:textId="77777777" w:rsidR="00AE1903" w:rsidRPr="00CC7F99" w:rsidRDefault="00361364" w:rsidP="00FA2A9A">
            <w:pPr>
              <w:keepNext/>
              <w:spacing w:before="120" w:after="120"/>
              <w:rPr>
                <w:rFonts w:ascii="Verdana" w:hAnsi="Verdana"/>
                <w:color w:val="FF0000"/>
                <w:lang w:val="en-US"/>
              </w:rPr>
            </w:pPr>
            <w:r w:rsidRPr="00CC7F99">
              <w:rPr>
                <w:rFonts w:ascii="Verdana" w:hAnsi="Verdana"/>
                <w:color w:val="FF0000"/>
                <w:lang w:val="en-US"/>
              </w:rPr>
              <w:t xml:space="preserve">{school should retain the sections below for the packages subscribed </w:t>
            </w:r>
            <w:r w:rsidR="00AE1903" w:rsidRPr="00CC7F99">
              <w:rPr>
                <w:rFonts w:ascii="Verdana" w:hAnsi="Verdana"/>
                <w:color w:val="FF0000"/>
                <w:lang w:val="en-US"/>
              </w:rPr>
              <w:t>to}</w:t>
            </w:r>
          </w:p>
          <w:p w14:paraId="539CC272" w14:textId="3255291B" w:rsidR="00AE1903" w:rsidRDefault="00AE1903" w:rsidP="00FA2A9A">
            <w:pPr>
              <w:keepNext/>
              <w:spacing w:before="120" w:after="120"/>
              <w:rPr>
                <w:rFonts w:ascii="Verdana" w:hAnsi="Verdana"/>
                <w:lang w:val="en-US"/>
              </w:rPr>
            </w:pPr>
            <w:r>
              <w:rPr>
                <w:rFonts w:ascii="Verdana" w:hAnsi="Verdana"/>
                <w:lang w:val="en-US"/>
              </w:rPr>
              <w:t>Maths.co.uk</w:t>
            </w:r>
            <w:r w:rsidR="00CC7F99">
              <w:rPr>
                <w:rFonts w:ascii="Verdana" w:hAnsi="Verdana"/>
                <w:lang w:val="en-US"/>
              </w:rPr>
              <w:t>:</w:t>
            </w:r>
          </w:p>
          <w:p w14:paraId="324BBE0B" w14:textId="77777777" w:rsidR="00133114" w:rsidRDefault="002102B9" w:rsidP="00FA2A9A">
            <w:pPr>
              <w:keepNext/>
              <w:spacing w:before="120" w:after="120"/>
              <w:rPr>
                <w:rFonts w:ascii="Verdana" w:hAnsi="Verdana"/>
                <w:lang w:val="en-US"/>
              </w:rPr>
            </w:pPr>
            <w:r>
              <w:rPr>
                <w:rFonts w:ascii="Verdana" w:hAnsi="Verdana"/>
                <w:lang w:val="en-US"/>
              </w:rPr>
              <w:t>The school enters teacher and pupil details into the platform</w:t>
            </w:r>
            <w:r w:rsidR="002F0CA1">
              <w:rPr>
                <w:rFonts w:ascii="Verdana" w:hAnsi="Verdana"/>
                <w:lang w:val="en-US"/>
              </w:rPr>
              <w:t xml:space="preserve">.  Each pupil is assigned to a class and each class is similarly assigned to a </w:t>
            </w:r>
            <w:r w:rsidR="0093002F">
              <w:rPr>
                <w:rFonts w:ascii="Verdana" w:hAnsi="Verdana"/>
                <w:lang w:val="en-US"/>
              </w:rPr>
              <w:t>teacher.</w:t>
            </w:r>
            <w:r w:rsidR="006738D6">
              <w:rPr>
                <w:rFonts w:ascii="Verdana" w:hAnsi="Verdana"/>
                <w:lang w:val="en-US"/>
              </w:rPr>
              <w:t xml:space="preserve">  Pupil usernames and passwords are automatically set by the platform</w:t>
            </w:r>
            <w:r w:rsidR="004E6683">
              <w:rPr>
                <w:rFonts w:ascii="Verdana" w:hAnsi="Verdana"/>
                <w:lang w:val="en-US"/>
              </w:rPr>
              <w:t xml:space="preserve">.  The teacher then assigns tests to </w:t>
            </w:r>
            <w:r w:rsidR="00332B06">
              <w:rPr>
                <w:rFonts w:ascii="Verdana" w:hAnsi="Verdana"/>
                <w:lang w:val="en-US"/>
              </w:rPr>
              <w:t xml:space="preserve">classes or individual pupils and the pupils take the tests and the resulting scores are </w:t>
            </w:r>
            <w:r w:rsidR="00133114">
              <w:rPr>
                <w:rFonts w:ascii="Verdana" w:hAnsi="Verdana"/>
                <w:lang w:val="en-US"/>
              </w:rPr>
              <w:t>calculated and held within the platform.</w:t>
            </w:r>
          </w:p>
          <w:p w14:paraId="3F9944F8" w14:textId="77777777" w:rsidR="00133114" w:rsidRDefault="00133114" w:rsidP="00FA2A9A">
            <w:pPr>
              <w:keepNext/>
              <w:spacing w:before="120" w:after="120"/>
              <w:rPr>
                <w:rFonts w:ascii="Verdana" w:hAnsi="Verdana"/>
                <w:lang w:val="en-US"/>
              </w:rPr>
            </w:pPr>
          </w:p>
          <w:p w14:paraId="3347358C" w14:textId="77777777" w:rsidR="00E56350" w:rsidRDefault="004722F5" w:rsidP="00FA2A9A">
            <w:pPr>
              <w:keepNext/>
              <w:spacing w:before="120" w:after="120"/>
              <w:rPr>
                <w:rFonts w:ascii="Verdana" w:hAnsi="Verdana"/>
                <w:lang w:val="en-US"/>
              </w:rPr>
            </w:pPr>
            <w:r>
              <w:rPr>
                <w:rFonts w:ascii="Verdana" w:hAnsi="Verdana"/>
                <w:lang w:val="en-US"/>
              </w:rPr>
              <w:t>At the end of each academic ye</w:t>
            </w:r>
            <w:r w:rsidR="001B2802">
              <w:rPr>
                <w:rFonts w:ascii="Verdana" w:hAnsi="Verdana"/>
                <w:lang w:val="en-US"/>
              </w:rPr>
              <w:t xml:space="preserve">ar Y6 pupils are erased from the platform </w:t>
            </w:r>
            <w:r w:rsidR="0094765D">
              <w:rPr>
                <w:rFonts w:ascii="Verdana" w:hAnsi="Verdana"/>
                <w:lang w:val="en-US"/>
              </w:rPr>
              <w:t>and the associations between classes and teachers removed.</w:t>
            </w:r>
            <w:r w:rsidR="00E56350">
              <w:rPr>
                <w:rFonts w:ascii="Verdana" w:hAnsi="Verdana"/>
                <w:lang w:val="en-US"/>
              </w:rPr>
              <w:t xml:space="preserve">  Other year groups are moved into the next higher year.</w:t>
            </w:r>
          </w:p>
          <w:p w14:paraId="589AAC3D" w14:textId="77777777" w:rsidR="00E56350" w:rsidRDefault="00E56350" w:rsidP="00FA2A9A">
            <w:pPr>
              <w:keepNext/>
              <w:spacing w:before="120" w:after="120"/>
              <w:rPr>
                <w:rFonts w:ascii="Verdana" w:hAnsi="Verdana"/>
                <w:lang w:val="en-US"/>
              </w:rPr>
            </w:pPr>
          </w:p>
          <w:p w14:paraId="5475CB1E" w14:textId="0816B0A7" w:rsidR="0036584C" w:rsidRDefault="00E56350" w:rsidP="00FA2A9A">
            <w:pPr>
              <w:keepNext/>
              <w:spacing w:before="120" w:after="120"/>
              <w:rPr>
                <w:rFonts w:ascii="Verdana" w:hAnsi="Verdana"/>
                <w:lang w:val="en-US"/>
              </w:rPr>
            </w:pPr>
            <w:r>
              <w:rPr>
                <w:rFonts w:ascii="Verdana" w:hAnsi="Verdana"/>
                <w:lang w:val="en-US"/>
              </w:rPr>
              <w:t>SPaG.com</w:t>
            </w:r>
            <w:r w:rsidR="00CC7F99">
              <w:rPr>
                <w:rFonts w:ascii="Verdana" w:hAnsi="Verdana"/>
                <w:lang w:val="en-US"/>
              </w:rPr>
              <w:t>:</w:t>
            </w:r>
          </w:p>
          <w:p w14:paraId="44CB590E" w14:textId="39242336" w:rsidR="008A560C" w:rsidRDefault="001E7119" w:rsidP="008A560C">
            <w:pPr>
              <w:keepNext/>
              <w:spacing w:before="120" w:after="120"/>
              <w:rPr>
                <w:rFonts w:ascii="Verdana" w:hAnsi="Verdana"/>
                <w:lang w:val="en-US"/>
              </w:rPr>
            </w:pPr>
            <w:r>
              <w:rPr>
                <w:rFonts w:ascii="Verdana" w:hAnsi="Verdana"/>
                <w:lang w:val="en-US"/>
              </w:rPr>
              <w:t>The school enters pupil details</w:t>
            </w:r>
            <w:r w:rsidR="00402778">
              <w:rPr>
                <w:rFonts w:ascii="Verdana" w:hAnsi="Verdana"/>
                <w:lang w:val="en-US"/>
              </w:rPr>
              <w:t xml:space="preserve">, </w:t>
            </w:r>
            <w:r w:rsidR="008A560C">
              <w:rPr>
                <w:rFonts w:ascii="Verdana" w:hAnsi="Verdana"/>
                <w:lang w:val="en-US"/>
              </w:rPr>
              <w:t xml:space="preserve">and class names.  </w:t>
            </w:r>
            <w:r w:rsidR="008A560C">
              <w:rPr>
                <w:rFonts w:ascii="Verdana" w:hAnsi="Verdana"/>
                <w:lang w:val="en-US"/>
              </w:rPr>
              <w:t>The teacher then assigns tests to classes or individual pupils and the pupils take the tests and the resulting scores are calculated and held within the platform.</w:t>
            </w:r>
          </w:p>
          <w:p w14:paraId="7DEE754E" w14:textId="6DB449A9" w:rsidR="009460C9" w:rsidRDefault="009460C9" w:rsidP="008A560C">
            <w:pPr>
              <w:keepNext/>
              <w:spacing w:before="120" w:after="120"/>
              <w:rPr>
                <w:rFonts w:ascii="Verdana" w:hAnsi="Verdana"/>
                <w:lang w:val="en-US"/>
              </w:rPr>
            </w:pPr>
            <w:r>
              <w:rPr>
                <w:rFonts w:ascii="Verdana" w:hAnsi="Verdana"/>
                <w:lang w:val="en-US"/>
              </w:rPr>
              <w:t xml:space="preserve">At the end of each academic year the school manually deletes the Y6 pupils </w:t>
            </w:r>
            <w:r w:rsidR="00CC7F99">
              <w:rPr>
                <w:rFonts w:ascii="Verdana" w:hAnsi="Verdana"/>
                <w:lang w:val="en-US"/>
              </w:rPr>
              <w:t>and renames each class.</w:t>
            </w:r>
          </w:p>
          <w:p w14:paraId="46762D6A" w14:textId="77777777" w:rsidR="00FC1DC3" w:rsidRDefault="00FC1DC3" w:rsidP="00FA2A9A">
            <w:pPr>
              <w:keepNext/>
              <w:spacing w:before="120" w:after="120"/>
              <w:rPr>
                <w:rFonts w:ascii="Verdana" w:hAnsi="Verdana"/>
                <w:lang w:val="en-US"/>
              </w:rPr>
            </w:pPr>
          </w:p>
          <w:p w14:paraId="73F3D77F" w14:textId="03062755" w:rsidR="00FC1DC3" w:rsidRPr="00FC1DC3" w:rsidRDefault="00FC1DC3" w:rsidP="00FA2A9A">
            <w:pPr>
              <w:keepNext/>
              <w:spacing w:before="120" w:after="120"/>
              <w:rPr>
                <w:rFonts w:ascii="Verdana" w:hAnsi="Verdana"/>
                <w:color w:val="FF0000"/>
                <w:lang w:val="en-US"/>
              </w:rPr>
            </w:pPr>
            <w:r>
              <w:rPr>
                <w:rFonts w:ascii="Verdana" w:hAnsi="Verdana"/>
                <w:color w:val="FF0000"/>
                <w:lang w:val="en-US"/>
              </w:rPr>
              <w:t xml:space="preserve">{school should add in any other processing activities outside of the </w:t>
            </w:r>
            <w:r w:rsidR="00CC7F99">
              <w:rPr>
                <w:rFonts w:ascii="Verdana" w:hAnsi="Verdana"/>
                <w:color w:val="FF0000"/>
                <w:lang w:val="en-US"/>
              </w:rPr>
              <w:t>Orchard platforms</w:t>
            </w:r>
            <w:r>
              <w:rPr>
                <w:rFonts w:ascii="Verdana" w:hAnsi="Verdana"/>
                <w:color w:val="FF0000"/>
                <w:lang w:val="en-US"/>
              </w:rPr>
              <w:t xml:space="preserve"> which </w:t>
            </w:r>
            <w:r w:rsidR="002B4CBB">
              <w:rPr>
                <w:rFonts w:ascii="Verdana" w:hAnsi="Verdana"/>
                <w:color w:val="FF0000"/>
                <w:lang w:val="en-US"/>
              </w:rPr>
              <w:t>form a part of the school process}</w:t>
            </w:r>
          </w:p>
        </w:tc>
      </w:tr>
    </w:tbl>
    <w:p w14:paraId="65CD6064" w14:textId="77777777" w:rsidR="00CF39D4" w:rsidRPr="000959FF" w:rsidRDefault="00CF39D4" w:rsidP="00CF39D4">
      <w:pPr>
        <w:spacing w:line="240" w:lineRule="auto"/>
        <w:rPr>
          <w:sz w:val="24"/>
          <w:szCs w:val="24"/>
          <w:lang w:val="en-US"/>
        </w:rPr>
      </w:pPr>
    </w:p>
    <w:tbl>
      <w:tblPr>
        <w:tblStyle w:val="TableGrid"/>
        <w:tblW w:w="0" w:type="auto"/>
        <w:tblLook w:val="04A0" w:firstRow="1" w:lastRow="0" w:firstColumn="1" w:lastColumn="0" w:noHBand="0" w:noVBand="1"/>
      </w:tblPr>
      <w:tblGrid>
        <w:gridCol w:w="9994"/>
      </w:tblGrid>
      <w:tr w:rsidR="00CF39D4" w:rsidRPr="000959FF" w14:paraId="48784EBA" w14:textId="77777777" w:rsidTr="00FA2A9A">
        <w:tc>
          <w:tcPr>
            <w:tcW w:w="9994" w:type="dxa"/>
          </w:tcPr>
          <w:p w14:paraId="12F7D378" w14:textId="78622418" w:rsidR="00CF39D4" w:rsidRPr="00FA2A9A" w:rsidRDefault="00CF39D4" w:rsidP="00FA2A9A">
            <w:pPr>
              <w:keepNext/>
              <w:spacing w:before="120" w:after="120"/>
              <w:rPr>
                <w:rFonts w:ascii="Verdana" w:hAnsi="Verdana"/>
                <w:lang w:val="en-US"/>
              </w:rPr>
            </w:pPr>
            <w:r w:rsidRPr="000959FF">
              <w:rPr>
                <w:rFonts w:ascii="Verdana" w:hAnsi="Verdana"/>
                <w:b/>
                <w:lang w:val="en-US"/>
              </w:rPr>
              <w:lastRenderedPageBreak/>
              <w:t>Describe the scope of the processing</w:t>
            </w:r>
            <w:r w:rsidR="00FA2A9A">
              <w:rPr>
                <w:rFonts w:ascii="Verdana" w:hAnsi="Verdana"/>
                <w:b/>
                <w:lang w:val="en-US"/>
              </w:rPr>
              <w:t xml:space="preserve">: </w:t>
            </w:r>
            <w:r w:rsidR="00FA2A9A">
              <w:rPr>
                <w:rFonts w:ascii="Verdana" w:hAnsi="Verdana"/>
                <w:lang w:val="en-US"/>
              </w:rPr>
              <w:t>what is the nature of the data, and does it include special category or criminal offence data? How much data will you be collecting and using? How often? How long will you keep it? How many individuals are affected? What geographical area does it cover?</w:t>
            </w:r>
          </w:p>
        </w:tc>
      </w:tr>
      <w:tr w:rsidR="00FA2A9A" w:rsidRPr="000959FF" w14:paraId="49644615" w14:textId="77777777" w:rsidTr="00FA2A9A">
        <w:trPr>
          <w:trHeight w:val="5102"/>
        </w:trPr>
        <w:tc>
          <w:tcPr>
            <w:tcW w:w="9994" w:type="dxa"/>
          </w:tcPr>
          <w:p w14:paraId="7B497F74" w14:textId="77777777" w:rsidR="00CC7F99" w:rsidRPr="00CC7F99" w:rsidRDefault="00CC7F99" w:rsidP="00CC7F99">
            <w:pPr>
              <w:keepNext/>
              <w:spacing w:before="120" w:after="120"/>
              <w:rPr>
                <w:rFonts w:ascii="Verdana" w:hAnsi="Verdana"/>
                <w:color w:val="FF0000"/>
                <w:lang w:val="en-US"/>
              </w:rPr>
            </w:pPr>
            <w:r w:rsidRPr="00CC7F99">
              <w:rPr>
                <w:rFonts w:ascii="Verdana" w:hAnsi="Verdana"/>
                <w:color w:val="FF0000"/>
                <w:lang w:val="en-US"/>
              </w:rPr>
              <w:t>{school should retain the sections below for the packages subscribed to}</w:t>
            </w:r>
          </w:p>
          <w:p w14:paraId="4DAB7229" w14:textId="77777777" w:rsidR="00CC7F99" w:rsidRDefault="00CC7F99" w:rsidP="00CC7F99">
            <w:pPr>
              <w:keepNext/>
              <w:spacing w:before="120" w:after="120"/>
              <w:rPr>
                <w:rFonts w:ascii="Verdana" w:hAnsi="Verdana"/>
                <w:lang w:val="en-US"/>
              </w:rPr>
            </w:pPr>
            <w:r>
              <w:rPr>
                <w:rFonts w:ascii="Verdana" w:hAnsi="Verdana"/>
                <w:lang w:val="en-US"/>
              </w:rPr>
              <w:t>Maths.co.uk:</w:t>
            </w:r>
          </w:p>
          <w:p w14:paraId="05778549" w14:textId="2E656989" w:rsidR="00CC7F99" w:rsidRPr="00A6543C" w:rsidRDefault="00924213" w:rsidP="00A6543C">
            <w:pPr>
              <w:rPr>
                <w:rFonts w:ascii="Verdana" w:hAnsi="Verdana" w:cstheme="minorHAnsi"/>
                <w:color w:val="000000"/>
                <w:sz w:val="24"/>
                <w:szCs w:val="24"/>
              </w:rPr>
            </w:pPr>
            <w:r w:rsidRPr="00924213">
              <w:rPr>
                <w:rStyle w:val="eop"/>
                <w:rFonts w:ascii="Verdana" w:hAnsi="Verdana" w:cstheme="minorHAnsi"/>
                <w:color w:val="000000"/>
                <w:sz w:val="24"/>
                <w:szCs w:val="24"/>
              </w:rPr>
              <w:t>Teacher name, tests set, associated classes and pupils,</w:t>
            </w:r>
            <w:r w:rsidR="00A6543C">
              <w:rPr>
                <w:rStyle w:val="eop"/>
                <w:rFonts w:ascii="Verdana" w:hAnsi="Verdana" w:cstheme="minorHAnsi"/>
                <w:color w:val="000000"/>
                <w:sz w:val="24"/>
                <w:szCs w:val="24"/>
              </w:rPr>
              <w:t xml:space="preserve"> p</w:t>
            </w:r>
            <w:r w:rsidRPr="00924213">
              <w:rPr>
                <w:rStyle w:val="eop"/>
                <w:rFonts w:ascii="Verdana" w:hAnsi="Verdana" w:cstheme="minorHAnsi"/>
                <w:color w:val="000000"/>
                <w:sz w:val="24"/>
                <w:szCs w:val="24"/>
              </w:rPr>
              <w:t xml:space="preserve">upil name, class name, pupil username and password, tests set, test </w:t>
            </w:r>
            <w:proofErr w:type="gramStart"/>
            <w:r w:rsidRPr="00924213">
              <w:rPr>
                <w:rStyle w:val="eop"/>
                <w:rFonts w:ascii="Verdana" w:hAnsi="Verdana" w:cstheme="minorHAnsi"/>
                <w:color w:val="000000"/>
                <w:sz w:val="24"/>
                <w:szCs w:val="24"/>
              </w:rPr>
              <w:t>results</w:t>
            </w:r>
            <w:proofErr w:type="gramEnd"/>
          </w:p>
          <w:p w14:paraId="5540F6CB" w14:textId="77777777" w:rsidR="00CC7F99" w:rsidRDefault="00CC7F99" w:rsidP="00CC7F99">
            <w:pPr>
              <w:keepNext/>
              <w:spacing w:before="120" w:after="120"/>
              <w:rPr>
                <w:rFonts w:ascii="Verdana" w:hAnsi="Verdana"/>
                <w:lang w:val="en-US"/>
              </w:rPr>
            </w:pPr>
            <w:r>
              <w:rPr>
                <w:rFonts w:ascii="Verdana" w:hAnsi="Verdana"/>
                <w:lang w:val="en-US"/>
              </w:rPr>
              <w:t>SPaG.com:</w:t>
            </w:r>
          </w:p>
          <w:p w14:paraId="0E235D85" w14:textId="7DC75D27" w:rsidR="000E5FBF" w:rsidRPr="000E5FBF" w:rsidRDefault="000E5FBF" w:rsidP="00CC7F99">
            <w:pPr>
              <w:keepNext/>
              <w:spacing w:before="120" w:after="120"/>
              <w:rPr>
                <w:rFonts w:ascii="Verdana" w:hAnsi="Verdana"/>
                <w:lang w:val="en-US"/>
              </w:rPr>
            </w:pPr>
            <w:r w:rsidRPr="000E5FBF">
              <w:rPr>
                <w:rStyle w:val="eop"/>
                <w:rFonts w:ascii="Verdana" w:hAnsi="Verdana" w:cs="Calibri"/>
                <w:color w:val="000000"/>
              </w:rPr>
              <w:t xml:space="preserve">Pupil name, class name, pupil username and password, tests set, test </w:t>
            </w:r>
            <w:proofErr w:type="gramStart"/>
            <w:r w:rsidRPr="000E5FBF">
              <w:rPr>
                <w:rStyle w:val="eop"/>
                <w:rFonts w:ascii="Verdana" w:hAnsi="Verdana" w:cs="Calibri"/>
                <w:color w:val="000000"/>
              </w:rPr>
              <w:t>results</w:t>
            </w:r>
            <w:proofErr w:type="gramEnd"/>
          </w:p>
          <w:p w14:paraId="712DC172" w14:textId="77777777" w:rsidR="00CC7F99" w:rsidRDefault="00CC7F99" w:rsidP="00CC7F99">
            <w:pPr>
              <w:keepNext/>
              <w:spacing w:before="120" w:after="120"/>
              <w:rPr>
                <w:rFonts w:ascii="Verdana" w:hAnsi="Verdana"/>
                <w:lang w:val="en-US"/>
              </w:rPr>
            </w:pPr>
          </w:p>
          <w:p w14:paraId="6ECCDE8A" w14:textId="7534AFC0" w:rsidR="000E5FBF" w:rsidRPr="000E5FBF" w:rsidRDefault="000E5FBF" w:rsidP="00CC7F99">
            <w:pPr>
              <w:keepNext/>
              <w:spacing w:before="120" w:after="120"/>
              <w:rPr>
                <w:rFonts w:ascii="Verdana" w:hAnsi="Verdana"/>
                <w:lang w:val="en-US"/>
              </w:rPr>
            </w:pPr>
            <w:r w:rsidRPr="000E5FBF">
              <w:rPr>
                <w:rFonts w:ascii="Verdana" w:hAnsi="Verdana"/>
                <w:lang w:val="en-US"/>
              </w:rPr>
              <w:t>All the pupils in the school</w:t>
            </w:r>
            <w:r>
              <w:rPr>
                <w:rFonts w:ascii="Verdana" w:hAnsi="Verdana"/>
                <w:lang w:val="en-US"/>
              </w:rPr>
              <w:t xml:space="preserve"> will have their data processed by the platform, which amounts to circa </w:t>
            </w:r>
            <w:r w:rsidRPr="000E5FBF">
              <w:rPr>
                <w:rFonts w:ascii="Verdana" w:hAnsi="Verdana"/>
                <w:color w:val="FF0000"/>
                <w:lang w:val="en-US"/>
              </w:rPr>
              <w:t>XX</w:t>
            </w:r>
            <w:r>
              <w:rPr>
                <w:rFonts w:ascii="Verdana" w:hAnsi="Verdana"/>
                <w:lang w:val="en-US"/>
              </w:rPr>
              <w:t xml:space="preserve"> individuals.</w:t>
            </w:r>
          </w:p>
          <w:p w14:paraId="6A333CF3" w14:textId="27EB0287" w:rsidR="002B4CBB" w:rsidRDefault="002B4CBB" w:rsidP="00441F5B">
            <w:pPr>
              <w:spacing w:before="120" w:after="120"/>
              <w:rPr>
                <w:rFonts w:ascii="Verdana" w:hAnsi="Verdana"/>
                <w:lang w:val="en-US"/>
              </w:rPr>
            </w:pPr>
          </w:p>
          <w:p w14:paraId="6E54E1B8" w14:textId="2DA6C866" w:rsidR="002B4CBB" w:rsidRPr="002B4CBB" w:rsidRDefault="002B4CBB" w:rsidP="00441F5B">
            <w:pPr>
              <w:spacing w:before="120" w:after="120"/>
              <w:rPr>
                <w:rFonts w:ascii="Verdana" w:hAnsi="Verdana"/>
                <w:lang w:val="en-US"/>
              </w:rPr>
            </w:pPr>
            <w:r>
              <w:rPr>
                <w:rFonts w:ascii="Verdana" w:hAnsi="Verdana"/>
                <w:lang w:val="en-US"/>
              </w:rPr>
              <w:t>No special category or criminal data is processed.</w:t>
            </w:r>
          </w:p>
        </w:tc>
      </w:tr>
    </w:tbl>
    <w:p w14:paraId="05D5E9F5" w14:textId="77777777" w:rsidR="00CF39D4" w:rsidRPr="000959FF" w:rsidRDefault="00CF39D4" w:rsidP="00CF39D4">
      <w:pPr>
        <w:spacing w:line="240" w:lineRule="auto"/>
        <w:rPr>
          <w:sz w:val="24"/>
          <w:szCs w:val="24"/>
          <w:lang w:val="en-US"/>
        </w:rPr>
      </w:pPr>
    </w:p>
    <w:tbl>
      <w:tblPr>
        <w:tblStyle w:val="TableGrid"/>
        <w:tblW w:w="0" w:type="auto"/>
        <w:tblLook w:val="04A0" w:firstRow="1" w:lastRow="0" w:firstColumn="1" w:lastColumn="0" w:noHBand="0" w:noVBand="1"/>
      </w:tblPr>
      <w:tblGrid>
        <w:gridCol w:w="9994"/>
      </w:tblGrid>
      <w:tr w:rsidR="00441F5B" w:rsidRPr="000959FF" w14:paraId="318435B5" w14:textId="77777777" w:rsidTr="007E352D">
        <w:tc>
          <w:tcPr>
            <w:tcW w:w="9994" w:type="dxa"/>
          </w:tcPr>
          <w:p w14:paraId="255E6638" w14:textId="59975EE4" w:rsidR="00441F5B" w:rsidRPr="00FA2A9A" w:rsidRDefault="00441F5B" w:rsidP="007E352D">
            <w:pPr>
              <w:keepNext/>
              <w:spacing w:before="120" w:after="120"/>
              <w:rPr>
                <w:rFonts w:ascii="Verdana" w:hAnsi="Verdana"/>
                <w:lang w:val="en-US"/>
              </w:rPr>
            </w:pPr>
            <w:r w:rsidRPr="000959FF">
              <w:rPr>
                <w:rFonts w:ascii="Verdana" w:hAnsi="Verdana"/>
                <w:b/>
                <w:lang w:val="en-US"/>
              </w:rPr>
              <w:lastRenderedPageBreak/>
              <w:t>Describe the context of the processing</w:t>
            </w:r>
            <w:r w:rsidR="00FA2A9A">
              <w:rPr>
                <w:rFonts w:ascii="Verdana" w:hAnsi="Verdana"/>
                <w:b/>
                <w:lang w:val="en-US"/>
              </w:rPr>
              <w:t xml:space="preserve">: </w:t>
            </w:r>
            <w:r w:rsidR="00FA2A9A">
              <w:rPr>
                <w:rFonts w:ascii="Verdana" w:hAnsi="Verdana"/>
                <w:lang w:val="en-US"/>
              </w:rPr>
              <w:t>what is the nature of your relationship with the individuals? How much control will they have? Would they expect you to use their data in this way?</w:t>
            </w:r>
            <w:r w:rsidR="007E352D">
              <w:rPr>
                <w:rFonts w:ascii="Verdana" w:hAnsi="Verdana"/>
                <w:lang w:val="en-US"/>
              </w:rPr>
              <w:t xml:space="preserve"> Do they include children or other vulnerable groups?</w:t>
            </w:r>
            <w:r w:rsidR="00FA2A9A">
              <w:rPr>
                <w:rFonts w:ascii="Verdana" w:hAnsi="Verdana"/>
                <w:lang w:val="en-US"/>
              </w:rPr>
              <w:t xml:space="preserve"> Are there </w:t>
            </w:r>
            <w:r w:rsidR="007E352D">
              <w:rPr>
                <w:rFonts w:ascii="Verdana" w:hAnsi="Verdana"/>
                <w:lang w:val="en-US"/>
              </w:rPr>
              <w:t>prior</w:t>
            </w:r>
            <w:r w:rsidR="00FA2A9A">
              <w:rPr>
                <w:rFonts w:ascii="Verdana" w:hAnsi="Verdana"/>
                <w:lang w:val="en-US"/>
              </w:rPr>
              <w:t xml:space="preserve"> concerns over this type of processing</w:t>
            </w:r>
            <w:r w:rsidR="007E352D">
              <w:rPr>
                <w:rFonts w:ascii="Verdana" w:hAnsi="Verdana"/>
                <w:lang w:val="en-US"/>
              </w:rPr>
              <w:t xml:space="preserve"> or security flaws</w:t>
            </w:r>
            <w:r w:rsidR="00FA2A9A">
              <w:rPr>
                <w:rFonts w:ascii="Verdana" w:hAnsi="Verdana"/>
                <w:lang w:val="en-US"/>
              </w:rPr>
              <w:t>? Is it novel in any way? What is t</w:t>
            </w:r>
            <w:r w:rsidR="007E352D">
              <w:rPr>
                <w:rFonts w:ascii="Verdana" w:hAnsi="Verdana"/>
                <w:lang w:val="en-US"/>
              </w:rPr>
              <w:t>he current state of technology in this area? Are there any current issues of public concern that you should factor in? Are you signed up to any approved code of conduct or certification scheme (once any have been approved)?</w:t>
            </w:r>
          </w:p>
        </w:tc>
      </w:tr>
      <w:tr w:rsidR="007E352D" w:rsidRPr="000959FF" w14:paraId="4A9673B0" w14:textId="77777777" w:rsidTr="007E352D">
        <w:trPr>
          <w:trHeight w:val="5669"/>
        </w:trPr>
        <w:tc>
          <w:tcPr>
            <w:tcW w:w="9994" w:type="dxa"/>
          </w:tcPr>
          <w:p w14:paraId="44888EAF" w14:textId="4881C96B" w:rsidR="007E352D" w:rsidRDefault="002B4CBB" w:rsidP="00441F5B">
            <w:pPr>
              <w:spacing w:before="120" w:after="120"/>
              <w:rPr>
                <w:rFonts w:ascii="Verdana" w:hAnsi="Verdana"/>
                <w:lang w:val="en-US"/>
              </w:rPr>
            </w:pPr>
            <w:r>
              <w:rPr>
                <w:rFonts w:ascii="Verdana" w:hAnsi="Verdana"/>
                <w:lang w:val="en-US"/>
              </w:rPr>
              <w:t xml:space="preserve">Data subjects are the school’s pupils (primarily, plus a small number of staff).  There are no explicit concerns regarding the nature of this processing which </w:t>
            </w:r>
            <w:proofErr w:type="spellStart"/>
            <w:r>
              <w:rPr>
                <w:rFonts w:ascii="Verdana" w:hAnsi="Verdana"/>
                <w:lang w:val="en-US"/>
              </w:rPr>
              <w:t>utili</w:t>
            </w:r>
            <w:r w:rsidR="003A276D">
              <w:rPr>
                <w:rFonts w:ascii="Verdana" w:hAnsi="Verdana"/>
                <w:lang w:val="en-US"/>
              </w:rPr>
              <w:t>s</w:t>
            </w:r>
            <w:r>
              <w:rPr>
                <w:rFonts w:ascii="Verdana" w:hAnsi="Verdana"/>
                <w:lang w:val="en-US"/>
              </w:rPr>
              <w:t>es</w:t>
            </w:r>
            <w:proofErr w:type="spellEnd"/>
            <w:r>
              <w:rPr>
                <w:rFonts w:ascii="Verdana" w:hAnsi="Verdana"/>
                <w:lang w:val="en-US"/>
              </w:rPr>
              <w:t xml:space="preserve"> a small data set, </w:t>
            </w:r>
            <w:r w:rsidR="003A276D">
              <w:rPr>
                <w:rFonts w:ascii="Verdana" w:hAnsi="Verdana"/>
                <w:lang w:val="en-US"/>
              </w:rPr>
              <w:t xml:space="preserve">and </w:t>
            </w:r>
            <w:r>
              <w:rPr>
                <w:rFonts w:ascii="Verdana" w:hAnsi="Verdana"/>
                <w:lang w:val="en-US"/>
              </w:rPr>
              <w:t xml:space="preserve">is processed by a Data </w:t>
            </w:r>
            <w:proofErr w:type="gramStart"/>
            <w:r>
              <w:rPr>
                <w:rFonts w:ascii="Verdana" w:hAnsi="Verdana"/>
                <w:lang w:val="en-US"/>
              </w:rPr>
              <w:t>Processor  (</w:t>
            </w:r>
            <w:proofErr w:type="gramEnd"/>
            <w:r w:rsidR="00D86A19">
              <w:rPr>
                <w:rFonts w:ascii="Verdana" w:hAnsi="Verdana"/>
                <w:lang w:val="en-US"/>
              </w:rPr>
              <w:t>Orchard Digital</w:t>
            </w:r>
            <w:r>
              <w:rPr>
                <w:rFonts w:ascii="Verdana" w:hAnsi="Verdana"/>
                <w:lang w:val="en-US"/>
              </w:rPr>
              <w:t xml:space="preserve"> Ltd.) under the remit of a Data Processing Agreement with the school.</w:t>
            </w:r>
          </w:p>
          <w:p w14:paraId="56D38D37" w14:textId="77777777" w:rsidR="002B4CBB" w:rsidRDefault="002B4CBB" w:rsidP="00441F5B">
            <w:pPr>
              <w:spacing w:before="120" w:after="120"/>
              <w:rPr>
                <w:rFonts w:ascii="Verdana" w:hAnsi="Verdana"/>
                <w:lang w:val="en-US"/>
              </w:rPr>
            </w:pPr>
          </w:p>
          <w:p w14:paraId="6A7FF993" w14:textId="5FA01E07" w:rsidR="002B4CBB" w:rsidRPr="000959FF" w:rsidRDefault="00D86A19" w:rsidP="00441F5B">
            <w:pPr>
              <w:spacing w:before="120" w:after="120"/>
              <w:rPr>
                <w:rFonts w:ascii="Verdana" w:hAnsi="Verdana"/>
                <w:lang w:val="en-US"/>
              </w:rPr>
            </w:pPr>
            <w:r>
              <w:rPr>
                <w:rFonts w:ascii="Verdana" w:hAnsi="Verdana"/>
                <w:lang w:val="en-US"/>
              </w:rPr>
              <w:t>Both the Maths.co.uk and SPaG.com platforms</w:t>
            </w:r>
            <w:r w:rsidR="002B4CBB">
              <w:rPr>
                <w:rFonts w:ascii="Verdana" w:hAnsi="Verdana"/>
                <w:lang w:val="en-US"/>
              </w:rPr>
              <w:t xml:space="preserve"> ha</w:t>
            </w:r>
            <w:r>
              <w:rPr>
                <w:rFonts w:ascii="Verdana" w:hAnsi="Verdana"/>
                <w:lang w:val="en-US"/>
              </w:rPr>
              <w:t>ve</w:t>
            </w:r>
            <w:r w:rsidR="002B4CBB">
              <w:rPr>
                <w:rFonts w:ascii="Verdana" w:hAnsi="Verdana"/>
                <w:lang w:val="en-US"/>
              </w:rPr>
              <w:t xml:space="preserve"> been positively assessed against the ICO’s draft </w:t>
            </w:r>
            <w:proofErr w:type="gramStart"/>
            <w:r w:rsidR="002B4CBB">
              <w:rPr>
                <w:rFonts w:ascii="Verdana" w:hAnsi="Verdana"/>
                <w:lang w:val="en-US"/>
              </w:rPr>
              <w:t>Age Appropriate</w:t>
            </w:r>
            <w:proofErr w:type="gramEnd"/>
            <w:r w:rsidR="002B4CBB">
              <w:rPr>
                <w:rFonts w:ascii="Verdana" w:hAnsi="Verdana"/>
                <w:lang w:val="en-US"/>
              </w:rPr>
              <w:t xml:space="preserve"> Design Code (see associated document supplied by </w:t>
            </w:r>
            <w:r>
              <w:rPr>
                <w:rFonts w:ascii="Verdana" w:hAnsi="Verdana"/>
                <w:lang w:val="en-US"/>
              </w:rPr>
              <w:t>Orchard Digital</w:t>
            </w:r>
            <w:r w:rsidR="002B4CBB">
              <w:rPr>
                <w:rFonts w:ascii="Verdana" w:hAnsi="Verdana"/>
                <w:lang w:val="en-US"/>
              </w:rPr>
              <w:t>) and both supports the aims of the code and represents a low risk to the data subjects.</w:t>
            </w:r>
          </w:p>
        </w:tc>
      </w:tr>
    </w:tbl>
    <w:p w14:paraId="6BE49E45" w14:textId="77777777" w:rsidR="00441F5B" w:rsidRPr="000959FF" w:rsidRDefault="00441F5B" w:rsidP="00441F5B">
      <w:pPr>
        <w:spacing w:line="240" w:lineRule="auto"/>
        <w:rPr>
          <w:sz w:val="24"/>
          <w:szCs w:val="24"/>
          <w:lang w:val="en-US"/>
        </w:rPr>
      </w:pPr>
    </w:p>
    <w:tbl>
      <w:tblPr>
        <w:tblStyle w:val="TableGrid"/>
        <w:tblW w:w="0" w:type="auto"/>
        <w:tblLook w:val="04A0" w:firstRow="1" w:lastRow="0" w:firstColumn="1" w:lastColumn="0" w:noHBand="0" w:noVBand="1"/>
      </w:tblPr>
      <w:tblGrid>
        <w:gridCol w:w="9994"/>
      </w:tblGrid>
      <w:tr w:rsidR="00441F5B" w:rsidRPr="000959FF" w14:paraId="48406D3B" w14:textId="77777777" w:rsidTr="007E352D">
        <w:tc>
          <w:tcPr>
            <w:tcW w:w="9994" w:type="dxa"/>
          </w:tcPr>
          <w:p w14:paraId="3C98AD62" w14:textId="4ECCA9D6" w:rsidR="00441F5B" w:rsidRPr="007E352D" w:rsidRDefault="00441F5B" w:rsidP="007E352D">
            <w:pPr>
              <w:keepNext/>
              <w:spacing w:before="120" w:after="120"/>
              <w:rPr>
                <w:rFonts w:ascii="Verdana" w:hAnsi="Verdana"/>
                <w:lang w:val="en-US"/>
              </w:rPr>
            </w:pPr>
            <w:r w:rsidRPr="000959FF">
              <w:rPr>
                <w:rFonts w:ascii="Verdana" w:hAnsi="Verdana"/>
                <w:b/>
                <w:lang w:val="en-US"/>
              </w:rPr>
              <w:lastRenderedPageBreak/>
              <w:t>Describe the purposes of the processing</w:t>
            </w:r>
            <w:r w:rsidR="007E352D">
              <w:rPr>
                <w:rFonts w:ascii="Verdana" w:hAnsi="Verdana"/>
                <w:b/>
                <w:lang w:val="en-US"/>
              </w:rPr>
              <w:t xml:space="preserve">: </w:t>
            </w:r>
            <w:r w:rsidR="007E352D">
              <w:rPr>
                <w:rFonts w:ascii="Verdana" w:hAnsi="Verdana"/>
                <w:lang w:val="en-US"/>
              </w:rPr>
              <w:t xml:space="preserve">what do you want to achieve? What is the intended effect on individuals? What are the benefits of the processing – </w:t>
            </w:r>
            <w:proofErr w:type="gramStart"/>
            <w:r w:rsidR="007E352D">
              <w:rPr>
                <w:rFonts w:ascii="Verdana" w:hAnsi="Verdana"/>
                <w:lang w:val="en-US"/>
              </w:rPr>
              <w:t>for  you</w:t>
            </w:r>
            <w:proofErr w:type="gramEnd"/>
            <w:r w:rsidR="007E352D">
              <w:rPr>
                <w:rFonts w:ascii="Verdana" w:hAnsi="Verdana"/>
                <w:lang w:val="en-US"/>
              </w:rPr>
              <w:t xml:space="preserve">, and more broadly? </w:t>
            </w:r>
          </w:p>
        </w:tc>
      </w:tr>
      <w:tr w:rsidR="007E352D" w:rsidRPr="000959FF" w14:paraId="56678D01" w14:textId="77777777" w:rsidTr="007E352D">
        <w:trPr>
          <w:trHeight w:val="4365"/>
        </w:trPr>
        <w:tc>
          <w:tcPr>
            <w:tcW w:w="9994" w:type="dxa"/>
          </w:tcPr>
          <w:p w14:paraId="47F9D4DA" w14:textId="389238AC" w:rsidR="007E352D" w:rsidRPr="000959FF" w:rsidRDefault="002B4CBB" w:rsidP="00441F5B">
            <w:pPr>
              <w:spacing w:before="120" w:after="120"/>
              <w:rPr>
                <w:rFonts w:ascii="Verdana" w:hAnsi="Verdana"/>
                <w:lang w:val="en-US"/>
              </w:rPr>
            </w:pPr>
            <w:r>
              <w:rPr>
                <w:rFonts w:ascii="Verdana" w:hAnsi="Verdana"/>
                <w:lang w:val="en-US"/>
              </w:rPr>
              <w:t xml:space="preserve">To improve educational outcomes for pupils in </w:t>
            </w:r>
            <w:proofErr w:type="spellStart"/>
            <w:proofErr w:type="gramStart"/>
            <w:r w:rsidR="00ED03A0">
              <w:rPr>
                <w:rFonts w:ascii="Verdana" w:hAnsi="Verdana"/>
                <w:lang w:val="en-US"/>
              </w:rPr>
              <w:t>M</w:t>
            </w:r>
            <w:r>
              <w:rPr>
                <w:rFonts w:ascii="Verdana" w:hAnsi="Verdana"/>
                <w:lang w:val="en-US"/>
              </w:rPr>
              <w:t>aths</w:t>
            </w:r>
            <w:proofErr w:type="spellEnd"/>
            <w:r w:rsidR="00ED03A0">
              <w:rPr>
                <w:rFonts w:ascii="Verdana" w:hAnsi="Verdana"/>
                <w:lang w:val="en-US"/>
              </w:rPr>
              <w:t>,  and</w:t>
            </w:r>
            <w:proofErr w:type="gramEnd"/>
            <w:r w:rsidR="00ED03A0">
              <w:rPr>
                <w:rFonts w:ascii="Verdana" w:hAnsi="Verdana"/>
                <w:lang w:val="en-US"/>
              </w:rPr>
              <w:t xml:space="preserve"> Spelling Punctuation and Grammar</w:t>
            </w:r>
          </w:p>
        </w:tc>
      </w:tr>
    </w:tbl>
    <w:p w14:paraId="59494A5A" w14:textId="6EA82BD2" w:rsidR="004A21D6" w:rsidRPr="000959FF" w:rsidRDefault="004A21D6" w:rsidP="000959FF">
      <w:pPr>
        <w:pStyle w:val="Heading1"/>
        <w:rPr>
          <w:lang w:eastAsia="en-GB"/>
        </w:rPr>
      </w:pPr>
      <w:r w:rsidRPr="000959FF">
        <w:rPr>
          <w:lang w:eastAsia="en-GB"/>
        </w:rPr>
        <w:t>Step 3: Consultation process</w:t>
      </w:r>
    </w:p>
    <w:tbl>
      <w:tblPr>
        <w:tblStyle w:val="TableGrid"/>
        <w:tblW w:w="0" w:type="auto"/>
        <w:tblLook w:val="04A0" w:firstRow="1" w:lastRow="0" w:firstColumn="1" w:lastColumn="0" w:noHBand="0" w:noVBand="1"/>
      </w:tblPr>
      <w:tblGrid>
        <w:gridCol w:w="9994"/>
      </w:tblGrid>
      <w:tr w:rsidR="004A21D6" w:rsidRPr="000959FF" w14:paraId="1B24C52B" w14:textId="77777777" w:rsidTr="007E352D">
        <w:tc>
          <w:tcPr>
            <w:tcW w:w="9994" w:type="dxa"/>
          </w:tcPr>
          <w:p w14:paraId="4B587246" w14:textId="052D7BBD" w:rsidR="004A21D6" w:rsidRPr="007E352D" w:rsidRDefault="007E352D" w:rsidP="007E352D">
            <w:pPr>
              <w:keepNext/>
              <w:spacing w:before="120" w:after="120"/>
              <w:rPr>
                <w:rFonts w:ascii="Verdana" w:hAnsi="Verdana"/>
                <w:lang w:val="en-US"/>
              </w:rPr>
            </w:pPr>
            <w:r>
              <w:rPr>
                <w:rFonts w:ascii="Verdana" w:hAnsi="Verdana"/>
                <w:b/>
                <w:lang w:val="en-US"/>
              </w:rPr>
              <w:t xml:space="preserve">Consider how to consult with relevant stakeholders: </w:t>
            </w:r>
            <w:r>
              <w:rPr>
                <w:rFonts w:ascii="Verdana" w:hAnsi="Verdana"/>
                <w:lang w:val="en-US"/>
              </w:rPr>
              <w:t xml:space="preserve">describe when and how you will seek individuals’ views – or justify why it’s not appropriate to do so. Who else do you need to involve within your </w:t>
            </w:r>
            <w:proofErr w:type="spellStart"/>
            <w:r>
              <w:rPr>
                <w:rFonts w:ascii="Verdana" w:hAnsi="Verdana"/>
                <w:lang w:val="en-US"/>
              </w:rPr>
              <w:t>organisation</w:t>
            </w:r>
            <w:proofErr w:type="spellEnd"/>
            <w:r>
              <w:rPr>
                <w:rFonts w:ascii="Verdana" w:hAnsi="Verdana"/>
                <w:lang w:val="en-US"/>
              </w:rPr>
              <w:t>? Do you need to ask your processors to assist? Do you plan to consult information security experts, or any other experts?</w:t>
            </w:r>
          </w:p>
        </w:tc>
      </w:tr>
      <w:tr w:rsidR="007E352D" w:rsidRPr="000959FF" w14:paraId="48423491" w14:textId="77777777" w:rsidTr="00C307DC">
        <w:trPr>
          <w:trHeight w:val="3742"/>
        </w:trPr>
        <w:tc>
          <w:tcPr>
            <w:tcW w:w="9994" w:type="dxa"/>
          </w:tcPr>
          <w:p w14:paraId="3C05C2AC" w14:textId="77777777" w:rsidR="007E352D" w:rsidRDefault="002B4CBB" w:rsidP="004A21D6">
            <w:pPr>
              <w:spacing w:before="120" w:after="120"/>
              <w:rPr>
                <w:rFonts w:ascii="Verdana" w:hAnsi="Verdana"/>
                <w:color w:val="FF0000"/>
                <w:lang w:val="en-US"/>
              </w:rPr>
            </w:pPr>
            <w:r>
              <w:rPr>
                <w:rFonts w:ascii="Verdana" w:hAnsi="Verdana"/>
                <w:color w:val="FF0000"/>
                <w:lang w:val="en-US"/>
              </w:rPr>
              <w:t>{school should insert any consultation plans they have here, or state that as the processing is very low risk and high benefit there was no justification for additional consultation}.</w:t>
            </w:r>
          </w:p>
          <w:p w14:paraId="3A28BF5D" w14:textId="03CE6C76" w:rsidR="002B4CBB" w:rsidRPr="002B4CBB" w:rsidRDefault="00286B17" w:rsidP="004A21D6">
            <w:pPr>
              <w:spacing w:before="120" w:after="120"/>
              <w:rPr>
                <w:rFonts w:ascii="Verdana" w:hAnsi="Verdana"/>
                <w:color w:val="000000" w:themeColor="text1"/>
                <w:lang w:val="en-US"/>
              </w:rPr>
            </w:pPr>
            <w:r>
              <w:rPr>
                <w:rFonts w:ascii="Verdana" w:hAnsi="Verdana"/>
                <w:color w:val="000000" w:themeColor="text1"/>
                <w:lang w:val="en-US"/>
              </w:rPr>
              <w:t>Orchard Digital</w:t>
            </w:r>
            <w:r w:rsidR="002B4CBB">
              <w:rPr>
                <w:rFonts w:ascii="Verdana" w:hAnsi="Verdana"/>
                <w:color w:val="000000" w:themeColor="text1"/>
                <w:lang w:val="en-US"/>
              </w:rPr>
              <w:t>, the Data Processor, have been consulted and supplied all appropriate documentations to ensure we meet the best interests of data subjects and are not exposing them to anything other than a low risk.</w:t>
            </w:r>
          </w:p>
        </w:tc>
      </w:tr>
    </w:tbl>
    <w:p w14:paraId="1FC1E115" w14:textId="77777777" w:rsidR="00441F5B" w:rsidRPr="000959FF" w:rsidRDefault="00441F5B" w:rsidP="00441F5B">
      <w:pPr>
        <w:spacing w:line="240" w:lineRule="auto"/>
        <w:rPr>
          <w:sz w:val="24"/>
          <w:szCs w:val="24"/>
          <w:lang w:val="en-US"/>
        </w:rPr>
      </w:pPr>
    </w:p>
    <w:p w14:paraId="77699581" w14:textId="58B60E3A" w:rsidR="004A21D6" w:rsidRPr="000959FF" w:rsidRDefault="004A21D6" w:rsidP="000959FF">
      <w:pPr>
        <w:pStyle w:val="Heading1"/>
        <w:rPr>
          <w:lang w:eastAsia="en-GB"/>
        </w:rPr>
      </w:pPr>
      <w:r w:rsidRPr="000959FF">
        <w:rPr>
          <w:lang w:eastAsia="en-GB"/>
        </w:rPr>
        <w:lastRenderedPageBreak/>
        <w:t xml:space="preserve">Step 4: Assess necessity and </w:t>
      </w:r>
      <w:proofErr w:type="gramStart"/>
      <w:r w:rsidRPr="000959FF">
        <w:rPr>
          <w:lang w:eastAsia="en-GB"/>
        </w:rPr>
        <w:t>proportionality</w:t>
      </w:r>
      <w:proofErr w:type="gramEnd"/>
    </w:p>
    <w:tbl>
      <w:tblPr>
        <w:tblStyle w:val="TableGrid"/>
        <w:tblW w:w="0" w:type="auto"/>
        <w:tblLook w:val="04A0" w:firstRow="1" w:lastRow="0" w:firstColumn="1" w:lastColumn="0" w:noHBand="0" w:noVBand="1"/>
      </w:tblPr>
      <w:tblGrid>
        <w:gridCol w:w="9994"/>
      </w:tblGrid>
      <w:tr w:rsidR="004A21D6" w:rsidRPr="000959FF" w14:paraId="70378E22" w14:textId="77777777" w:rsidTr="00C307DC">
        <w:tc>
          <w:tcPr>
            <w:tcW w:w="9994" w:type="dxa"/>
          </w:tcPr>
          <w:p w14:paraId="21FFDFC0" w14:textId="705C4BC2" w:rsidR="004A21D6" w:rsidRPr="00C307DC" w:rsidRDefault="00C307DC" w:rsidP="00C307DC">
            <w:pPr>
              <w:keepNext/>
              <w:spacing w:before="120" w:after="120"/>
              <w:rPr>
                <w:rFonts w:ascii="Verdana" w:hAnsi="Verdana"/>
                <w:lang w:val="en-US"/>
              </w:rPr>
            </w:pPr>
            <w:r>
              <w:rPr>
                <w:rFonts w:ascii="Verdana" w:hAnsi="Verdana"/>
                <w:b/>
                <w:lang w:val="en-US"/>
              </w:rPr>
              <w:t>Describe compliance and proportionality measures</w:t>
            </w:r>
            <w:r w:rsidRPr="00C307DC">
              <w:rPr>
                <w:rFonts w:ascii="Verdana" w:hAnsi="Verdana"/>
                <w:b/>
                <w:lang w:val="en-US"/>
              </w:rPr>
              <w:t>, in particular:</w:t>
            </w:r>
            <w:r>
              <w:rPr>
                <w:rFonts w:ascii="Verdana" w:hAnsi="Verdana"/>
                <w:lang w:val="en-US"/>
              </w:rPr>
              <w:t xml:space="preserve"> what is your lawful basis for processing? Does the processing </w:t>
            </w:r>
            <w:proofErr w:type="gramStart"/>
            <w:r>
              <w:rPr>
                <w:rFonts w:ascii="Verdana" w:hAnsi="Verdana"/>
                <w:lang w:val="en-US"/>
              </w:rPr>
              <w:t>actually achieve</w:t>
            </w:r>
            <w:proofErr w:type="gramEnd"/>
            <w:r>
              <w:rPr>
                <w:rFonts w:ascii="Verdana" w:hAnsi="Verdana"/>
                <w:lang w:val="en-US"/>
              </w:rPr>
              <w:t xml:space="preserve"> your purpose? Is there another way to achieve the same outcome? How will you prevent function creep? How will you ensure data quality and data </w:t>
            </w:r>
            <w:proofErr w:type="spellStart"/>
            <w:r>
              <w:rPr>
                <w:rFonts w:ascii="Verdana" w:hAnsi="Verdana"/>
                <w:lang w:val="en-US"/>
              </w:rPr>
              <w:t>minimisation</w:t>
            </w:r>
            <w:proofErr w:type="spellEnd"/>
            <w:r>
              <w:rPr>
                <w:rFonts w:ascii="Verdana" w:hAnsi="Verdana"/>
                <w:lang w:val="en-US"/>
              </w:rPr>
              <w:t>? What information will you give individuals? How will you help to support their rights? What measures do you take to ensure processors comply? How do you safeguard any international transfers?</w:t>
            </w:r>
          </w:p>
        </w:tc>
      </w:tr>
      <w:tr w:rsidR="00C307DC" w:rsidRPr="000959FF" w14:paraId="635B0821" w14:textId="77777777" w:rsidTr="00C307DC">
        <w:trPr>
          <w:trHeight w:val="3912"/>
        </w:trPr>
        <w:tc>
          <w:tcPr>
            <w:tcW w:w="9994" w:type="dxa"/>
          </w:tcPr>
          <w:p w14:paraId="1FDA7696" w14:textId="17352716" w:rsidR="00C307DC" w:rsidRDefault="002B4CBB" w:rsidP="004A21D6">
            <w:pPr>
              <w:spacing w:before="120" w:after="120"/>
              <w:rPr>
                <w:rFonts w:ascii="Verdana" w:hAnsi="Verdana"/>
                <w:color w:val="FF0000"/>
                <w:lang w:val="en-US"/>
              </w:rPr>
            </w:pPr>
            <w:r>
              <w:rPr>
                <w:rFonts w:ascii="Verdana" w:hAnsi="Verdana"/>
                <w:color w:val="FF0000"/>
                <w:lang w:val="en-US"/>
              </w:rPr>
              <w:t xml:space="preserve">{school would need to complete this – likely lawful basis of processing </w:t>
            </w:r>
            <w:r w:rsidR="003A276D">
              <w:rPr>
                <w:rFonts w:ascii="Verdana" w:hAnsi="Verdana"/>
                <w:color w:val="FF0000"/>
                <w:lang w:val="en-US"/>
              </w:rPr>
              <w:t>being</w:t>
            </w:r>
            <w:r w:rsidR="00AB4A97">
              <w:rPr>
                <w:rFonts w:ascii="Verdana" w:hAnsi="Verdana"/>
                <w:color w:val="FF0000"/>
                <w:lang w:val="en-US"/>
              </w:rPr>
              <w:t xml:space="preserve"> necessary for the performance of a task in the public interest, </w:t>
            </w:r>
            <w:proofErr w:type="gramStart"/>
            <w:r w:rsidR="00AB4A97">
              <w:rPr>
                <w:rFonts w:ascii="Verdana" w:hAnsi="Verdana"/>
                <w:color w:val="FF0000"/>
                <w:lang w:val="en-US"/>
              </w:rPr>
              <w:t>i.e.</w:t>
            </w:r>
            <w:proofErr w:type="gramEnd"/>
            <w:r w:rsidR="00AB4A97">
              <w:rPr>
                <w:rFonts w:ascii="Verdana" w:hAnsi="Verdana"/>
                <w:color w:val="FF0000"/>
                <w:lang w:val="en-US"/>
              </w:rPr>
              <w:t xml:space="preserve"> improving educational outcomes for pupils in </w:t>
            </w:r>
            <w:proofErr w:type="spellStart"/>
            <w:r w:rsidR="00AB4A97">
              <w:rPr>
                <w:rFonts w:ascii="Verdana" w:hAnsi="Verdana"/>
                <w:color w:val="FF0000"/>
                <w:lang w:val="en-US"/>
              </w:rPr>
              <w:t>maths</w:t>
            </w:r>
            <w:proofErr w:type="spellEnd"/>
            <w:r w:rsidR="00AB4A97">
              <w:rPr>
                <w:rFonts w:ascii="Verdana" w:hAnsi="Verdana"/>
                <w:color w:val="FF0000"/>
                <w:lang w:val="en-US"/>
              </w:rPr>
              <w:t>}</w:t>
            </w:r>
          </w:p>
          <w:p w14:paraId="347F37DB" w14:textId="77777777" w:rsidR="00AB4A97" w:rsidRDefault="00AB4A97" w:rsidP="004A21D6">
            <w:pPr>
              <w:spacing w:before="120" w:after="120"/>
              <w:rPr>
                <w:rFonts w:ascii="Verdana" w:hAnsi="Verdana"/>
                <w:color w:val="000000" w:themeColor="text1"/>
                <w:lang w:val="en-US"/>
              </w:rPr>
            </w:pPr>
            <w:r>
              <w:rPr>
                <w:rFonts w:ascii="Verdana" w:hAnsi="Verdana"/>
                <w:color w:val="000000" w:themeColor="text1"/>
                <w:lang w:val="en-US"/>
              </w:rPr>
              <w:t xml:space="preserve">Only data which is adequate and required for the </w:t>
            </w:r>
            <w:proofErr w:type="spellStart"/>
            <w:r w:rsidR="008901A4">
              <w:rPr>
                <w:rFonts w:ascii="Verdana" w:hAnsi="Verdana"/>
                <w:color w:val="000000" w:themeColor="text1"/>
                <w:lang w:val="en-US"/>
              </w:rPr>
              <w:t>Maths</w:t>
            </w:r>
            <w:proofErr w:type="spellEnd"/>
            <w:r w:rsidR="008901A4">
              <w:rPr>
                <w:rFonts w:ascii="Verdana" w:hAnsi="Verdana"/>
                <w:color w:val="000000" w:themeColor="text1"/>
                <w:lang w:val="en-US"/>
              </w:rPr>
              <w:t xml:space="preserve"> &amp; </w:t>
            </w:r>
            <w:proofErr w:type="spellStart"/>
            <w:r w:rsidR="008901A4">
              <w:rPr>
                <w:rFonts w:ascii="Verdana" w:hAnsi="Verdana"/>
                <w:color w:val="000000" w:themeColor="text1"/>
                <w:lang w:val="en-US"/>
              </w:rPr>
              <w:t>SPaG</w:t>
            </w:r>
            <w:proofErr w:type="spellEnd"/>
            <w:r w:rsidR="008901A4">
              <w:rPr>
                <w:rFonts w:ascii="Verdana" w:hAnsi="Verdana"/>
                <w:color w:val="000000" w:themeColor="text1"/>
                <w:lang w:val="en-US"/>
              </w:rPr>
              <w:t xml:space="preserve"> </w:t>
            </w:r>
            <w:r w:rsidR="0042787C">
              <w:rPr>
                <w:rFonts w:ascii="Verdana" w:hAnsi="Verdana"/>
                <w:color w:val="000000" w:themeColor="text1"/>
                <w:lang w:val="en-US"/>
              </w:rPr>
              <w:t>tests</w:t>
            </w:r>
            <w:r>
              <w:rPr>
                <w:rFonts w:ascii="Verdana" w:hAnsi="Verdana"/>
                <w:color w:val="000000" w:themeColor="text1"/>
                <w:lang w:val="en-US"/>
              </w:rPr>
              <w:t xml:space="preserve"> to work effectively are collected</w:t>
            </w:r>
            <w:r w:rsidR="0042787C">
              <w:rPr>
                <w:rFonts w:ascii="Verdana" w:hAnsi="Verdana"/>
                <w:color w:val="000000" w:themeColor="text1"/>
                <w:lang w:val="en-US"/>
              </w:rPr>
              <w:t>.</w:t>
            </w:r>
            <w:r>
              <w:rPr>
                <w:rFonts w:ascii="Verdana" w:hAnsi="Verdana"/>
                <w:color w:val="000000" w:themeColor="text1"/>
                <w:lang w:val="en-US"/>
              </w:rPr>
              <w:t xml:space="preserve"> Processing is under the authorization of a Data Processing Agreement with </w:t>
            </w:r>
            <w:r w:rsidR="0042787C">
              <w:rPr>
                <w:rFonts w:ascii="Verdana" w:hAnsi="Verdana"/>
                <w:color w:val="000000" w:themeColor="text1"/>
                <w:lang w:val="en-US"/>
              </w:rPr>
              <w:t>Orchard Digital</w:t>
            </w:r>
            <w:r>
              <w:rPr>
                <w:rFonts w:ascii="Verdana" w:hAnsi="Verdana"/>
                <w:color w:val="000000" w:themeColor="text1"/>
                <w:lang w:val="en-US"/>
              </w:rPr>
              <w:t>.  There are no international transfers to none-adequate nations (all data is held in the UK).</w:t>
            </w:r>
          </w:p>
          <w:p w14:paraId="6ECBE623" w14:textId="77777777" w:rsidR="00C43AD5" w:rsidRDefault="00C43AD5" w:rsidP="004A21D6">
            <w:pPr>
              <w:spacing w:before="120" w:after="120"/>
              <w:rPr>
                <w:rFonts w:ascii="Verdana" w:hAnsi="Verdana"/>
                <w:color w:val="000000" w:themeColor="text1"/>
                <w:lang w:val="en-US"/>
              </w:rPr>
            </w:pPr>
          </w:p>
          <w:p w14:paraId="45FE6FB9" w14:textId="77777777" w:rsidR="00C43AD5" w:rsidRDefault="00C43AD5" w:rsidP="004A21D6">
            <w:pPr>
              <w:spacing w:before="120" w:after="120"/>
              <w:rPr>
                <w:rFonts w:ascii="Verdana" w:hAnsi="Verdana"/>
                <w:color w:val="000000" w:themeColor="text1"/>
                <w:lang w:val="en-US"/>
              </w:rPr>
            </w:pPr>
          </w:p>
          <w:p w14:paraId="1C368D75" w14:textId="77777777" w:rsidR="00C43AD5" w:rsidRDefault="00C43AD5" w:rsidP="004A21D6">
            <w:pPr>
              <w:spacing w:before="120" w:after="120"/>
              <w:rPr>
                <w:rFonts w:ascii="Verdana" w:hAnsi="Verdana"/>
                <w:color w:val="000000" w:themeColor="text1"/>
                <w:lang w:val="en-US"/>
              </w:rPr>
            </w:pPr>
          </w:p>
          <w:p w14:paraId="12D7A79B" w14:textId="77777777" w:rsidR="00C43AD5" w:rsidRDefault="00C43AD5" w:rsidP="004A21D6">
            <w:pPr>
              <w:spacing w:before="120" w:after="120"/>
              <w:rPr>
                <w:rFonts w:ascii="Verdana" w:hAnsi="Verdana"/>
                <w:color w:val="000000" w:themeColor="text1"/>
                <w:lang w:val="en-US"/>
              </w:rPr>
            </w:pPr>
          </w:p>
          <w:p w14:paraId="6AB7BE03" w14:textId="77777777" w:rsidR="00C43AD5" w:rsidRDefault="00C43AD5" w:rsidP="004A21D6">
            <w:pPr>
              <w:spacing w:before="120" w:after="120"/>
              <w:rPr>
                <w:rFonts w:ascii="Verdana" w:hAnsi="Verdana"/>
                <w:color w:val="000000" w:themeColor="text1"/>
                <w:lang w:val="en-US"/>
              </w:rPr>
            </w:pPr>
          </w:p>
          <w:p w14:paraId="1EF0A271" w14:textId="77777777" w:rsidR="00C43AD5" w:rsidRDefault="00C43AD5" w:rsidP="004A21D6">
            <w:pPr>
              <w:spacing w:before="120" w:after="120"/>
              <w:rPr>
                <w:rFonts w:ascii="Verdana" w:hAnsi="Verdana"/>
                <w:color w:val="000000" w:themeColor="text1"/>
                <w:lang w:val="en-US"/>
              </w:rPr>
            </w:pPr>
          </w:p>
          <w:p w14:paraId="2D6E4237" w14:textId="77777777" w:rsidR="00C43AD5" w:rsidRDefault="00C43AD5" w:rsidP="004A21D6">
            <w:pPr>
              <w:spacing w:before="120" w:after="120"/>
              <w:rPr>
                <w:rFonts w:ascii="Verdana" w:hAnsi="Verdana"/>
                <w:color w:val="000000" w:themeColor="text1"/>
                <w:lang w:val="en-US"/>
              </w:rPr>
            </w:pPr>
          </w:p>
          <w:p w14:paraId="5F80A584" w14:textId="77777777" w:rsidR="00C43AD5" w:rsidRDefault="00C43AD5" w:rsidP="004A21D6">
            <w:pPr>
              <w:spacing w:before="120" w:after="120"/>
              <w:rPr>
                <w:rFonts w:ascii="Verdana" w:hAnsi="Verdana"/>
                <w:color w:val="000000" w:themeColor="text1"/>
                <w:lang w:val="en-US"/>
              </w:rPr>
            </w:pPr>
          </w:p>
          <w:p w14:paraId="628F9B72" w14:textId="77777777" w:rsidR="00C43AD5" w:rsidRDefault="00C43AD5" w:rsidP="004A21D6">
            <w:pPr>
              <w:spacing w:before="120" w:after="120"/>
              <w:rPr>
                <w:rFonts w:ascii="Verdana" w:hAnsi="Verdana"/>
                <w:color w:val="000000" w:themeColor="text1"/>
                <w:lang w:val="en-US"/>
              </w:rPr>
            </w:pPr>
          </w:p>
          <w:p w14:paraId="764C3681" w14:textId="77777777" w:rsidR="00C43AD5" w:rsidRDefault="00C43AD5" w:rsidP="004A21D6">
            <w:pPr>
              <w:spacing w:before="120" w:after="120"/>
              <w:rPr>
                <w:rFonts w:ascii="Verdana" w:hAnsi="Verdana"/>
                <w:color w:val="000000" w:themeColor="text1"/>
                <w:lang w:val="en-US"/>
              </w:rPr>
            </w:pPr>
          </w:p>
          <w:p w14:paraId="2ECDCB34" w14:textId="77777777" w:rsidR="00C43AD5" w:rsidRDefault="00C43AD5" w:rsidP="004A21D6">
            <w:pPr>
              <w:spacing w:before="120" w:after="120"/>
              <w:rPr>
                <w:rFonts w:ascii="Verdana" w:hAnsi="Verdana"/>
                <w:color w:val="000000" w:themeColor="text1"/>
                <w:lang w:val="en-US"/>
              </w:rPr>
            </w:pPr>
          </w:p>
          <w:p w14:paraId="2542F0CE" w14:textId="77777777" w:rsidR="00C43AD5" w:rsidRDefault="00C43AD5" w:rsidP="004A21D6">
            <w:pPr>
              <w:spacing w:before="120" w:after="120"/>
              <w:rPr>
                <w:rFonts w:ascii="Verdana" w:hAnsi="Verdana"/>
                <w:color w:val="000000" w:themeColor="text1"/>
                <w:lang w:val="en-US"/>
              </w:rPr>
            </w:pPr>
          </w:p>
          <w:p w14:paraId="3305F2CE" w14:textId="77777777" w:rsidR="00C43AD5" w:rsidRDefault="00C43AD5" w:rsidP="004A21D6">
            <w:pPr>
              <w:spacing w:before="120" w:after="120"/>
              <w:rPr>
                <w:rFonts w:ascii="Verdana" w:hAnsi="Verdana"/>
                <w:color w:val="000000" w:themeColor="text1"/>
                <w:lang w:val="en-US"/>
              </w:rPr>
            </w:pPr>
          </w:p>
          <w:p w14:paraId="79CA2BB7" w14:textId="77777777" w:rsidR="00C43AD5" w:rsidRDefault="00C43AD5" w:rsidP="004A21D6">
            <w:pPr>
              <w:spacing w:before="120" w:after="120"/>
              <w:rPr>
                <w:rFonts w:ascii="Verdana" w:hAnsi="Verdana"/>
                <w:color w:val="000000" w:themeColor="text1"/>
                <w:lang w:val="en-US"/>
              </w:rPr>
            </w:pPr>
          </w:p>
          <w:p w14:paraId="6BA1950D" w14:textId="77777777" w:rsidR="00C43AD5" w:rsidRDefault="00C43AD5" w:rsidP="004A21D6">
            <w:pPr>
              <w:spacing w:before="120" w:after="120"/>
              <w:rPr>
                <w:rFonts w:ascii="Verdana" w:hAnsi="Verdana"/>
                <w:color w:val="000000" w:themeColor="text1"/>
                <w:lang w:val="en-US"/>
              </w:rPr>
            </w:pPr>
          </w:p>
          <w:p w14:paraId="1CCB7B0E" w14:textId="77777777" w:rsidR="00C43AD5" w:rsidRDefault="00C43AD5" w:rsidP="004A21D6">
            <w:pPr>
              <w:spacing w:before="120" w:after="120"/>
              <w:rPr>
                <w:rFonts w:ascii="Verdana" w:hAnsi="Verdana"/>
                <w:color w:val="000000" w:themeColor="text1"/>
                <w:lang w:val="en-US"/>
              </w:rPr>
            </w:pPr>
          </w:p>
          <w:p w14:paraId="3E8D9BC4" w14:textId="77777777" w:rsidR="00C43AD5" w:rsidRDefault="00C43AD5" w:rsidP="004A21D6">
            <w:pPr>
              <w:spacing w:before="120" w:after="120"/>
              <w:rPr>
                <w:rFonts w:ascii="Verdana" w:hAnsi="Verdana"/>
                <w:color w:val="000000" w:themeColor="text1"/>
                <w:lang w:val="en-US"/>
              </w:rPr>
            </w:pPr>
          </w:p>
          <w:p w14:paraId="0BB53CF5" w14:textId="77777777" w:rsidR="00C43AD5" w:rsidRDefault="00C43AD5" w:rsidP="004A21D6">
            <w:pPr>
              <w:spacing w:before="120" w:after="120"/>
              <w:rPr>
                <w:rFonts w:ascii="Verdana" w:hAnsi="Verdana"/>
                <w:color w:val="000000" w:themeColor="text1"/>
                <w:lang w:val="en-US"/>
              </w:rPr>
            </w:pPr>
          </w:p>
          <w:p w14:paraId="12DD1013" w14:textId="77777777" w:rsidR="00C43AD5" w:rsidRDefault="00C43AD5" w:rsidP="004A21D6">
            <w:pPr>
              <w:spacing w:before="120" w:after="120"/>
              <w:rPr>
                <w:rFonts w:ascii="Verdana" w:hAnsi="Verdana"/>
                <w:color w:val="000000" w:themeColor="text1"/>
                <w:lang w:val="en-US"/>
              </w:rPr>
            </w:pPr>
          </w:p>
          <w:p w14:paraId="1B31DF95" w14:textId="5BF2821F" w:rsidR="00C43AD5" w:rsidRPr="00AB4A97" w:rsidRDefault="00C43AD5" w:rsidP="004A21D6">
            <w:pPr>
              <w:spacing w:before="120" w:after="120"/>
              <w:rPr>
                <w:rFonts w:ascii="Verdana" w:hAnsi="Verdana"/>
                <w:color w:val="000000" w:themeColor="text1"/>
                <w:lang w:val="en-US"/>
              </w:rPr>
            </w:pPr>
          </w:p>
        </w:tc>
      </w:tr>
    </w:tbl>
    <w:p w14:paraId="1449CD5A" w14:textId="759B6BED" w:rsidR="00D7227C" w:rsidRPr="000959FF" w:rsidRDefault="00D7227C" w:rsidP="000959FF">
      <w:pPr>
        <w:pStyle w:val="Heading1"/>
        <w:rPr>
          <w:lang w:eastAsia="en-GB"/>
        </w:rPr>
      </w:pPr>
      <w:r w:rsidRPr="000959FF">
        <w:rPr>
          <w:lang w:eastAsia="en-GB"/>
        </w:rPr>
        <w:lastRenderedPageBreak/>
        <w:t xml:space="preserve">Step 5: Identify and assess </w:t>
      </w:r>
      <w:proofErr w:type="gramStart"/>
      <w:r w:rsidRPr="000959FF">
        <w:rPr>
          <w:lang w:eastAsia="en-GB"/>
        </w:rPr>
        <w:t>risks</w:t>
      </w:r>
      <w:proofErr w:type="gramEnd"/>
    </w:p>
    <w:tbl>
      <w:tblPr>
        <w:tblStyle w:val="TableGrid"/>
        <w:tblW w:w="9974" w:type="dxa"/>
        <w:tblLayout w:type="fixed"/>
        <w:tblLook w:val="0480" w:firstRow="0" w:lastRow="0" w:firstColumn="1" w:lastColumn="0" w:noHBand="0" w:noVBand="1"/>
      </w:tblPr>
      <w:tblGrid>
        <w:gridCol w:w="5920"/>
        <w:gridCol w:w="1418"/>
        <w:gridCol w:w="1376"/>
        <w:gridCol w:w="1260"/>
      </w:tblGrid>
      <w:tr w:rsidR="00857B3B" w:rsidRPr="000959FF" w14:paraId="2394DEB7" w14:textId="77777777" w:rsidTr="00857B3B">
        <w:tc>
          <w:tcPr>
            <w:tcW w:w="5920" w:type="dxa"/>
            <w:shd w:val="clear" w:color="auto" w:fill="FFFFFF" w:themeFill="background1"/>
          </w:tcPr>
          <w:p w14:paraId="2E45D284" w14:textId="4F323316" w:rsidR="00857B3B" w:rsidRPr="00857B3B" w:rsidRDefault="00857B3B" w:rsidP="00857B3B">
            <w:pPr>
              <w:keepNext/>
              <w:spacing w:before="120" w:after="120"/>
              <w:rPr>
                <w:rFonts w:ascii="Verdana" w:hAnsi="Verdana"/>
                <w:lang w:val="en-US"/>
              </w:rPr>
            </w:pPr>
            <w:r>
              <w:rPr>
                <w:rFonts w:ascii="Verdana" w:hAnsi="Verdana"/>
                <w:b/>
                <w:lang w:val="en-US"/>
              </w:rPr>
              <w:t xml:space="preserve">Describe source of risk and nature of potential impact on individuals. </w:t>
            </w:r>
            <w:r w:rsidRPr="00857B3B">
              <w:rPr>
                <w:rFonts w:ascii="Verdana" w:hAnsi="Verdana"/>
                <w:lang w:val="en-US"/>
              </w:rPr>
              <w:t>Include associated compliance and corporate risks</w:t>
            </w:r>
            <w:r>
              <w:rPr>
                <w:rFonts w:ascii="Verdana" w:hAnsi="Verdana"/>
                <w:b/>
                <w:lang w:val="en-US"/>
              </w:rPr>
              <w:t xml:space="preserve"> </w:t>
            </w:r>
            <w:r>
              <w:rPr>
                <w:rFonts w:ascii="Verdana" w:hAnsi="Verdana"/>
                <w:lang w:val="en-US"/>
              </w:rPr>
              <w:t xml:space="preserve">as necessary. </w:t>
            </w:r>
          </w:p>
        </w:tc>
        <w:tc>
          <w:tcPr>
            <w:tcW w:w="1418" w:type="dxa"/>
            <w:shd w:val="clear" w:color="auto" w:fill="FFFFFF" w:themeFill="background1"/>
          </w:tcPr>
          <w:p w14:paraId="47A9E8DF" w14:textId="410024CC"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Likelihood of harm</w:t>
            </w:r>
          </w:p>
        </w:tc>
        <w:tc>
          <w:tcPr>
            <w:tcW w:w="1376" w:type="dxa"/>
            <w:shd w:val="clear" w:color="auto" w:fill="FFFFFF" w:themeFill="background1"/>
          </w:tcPr>
          <w:p w14:paraId="6D48FDED" w14:textId="3D9074A2"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Severity of harm</w:t>
            </w:r>
          </w:p>
        </w:tc>
        <w:tc>
          <w:tcPr>
            <w:tcW w:w="1260" w:type="dxa"/>
            <w:shd w:val="clear" w:color="auto" w:fill="FFFFFF" w:themeFill="background1"/>
          </w:tcPr>
          <w:p w14:paraId="72B1A1B0" w14:textId="55208BB1"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 xml:space="preserve">Overall risk </w:t>
            </w:r>
          </w:p>
        </w:tc>
      </w:tr>
      <w:tr w:rsidR="00857B3B" w:rsidRPr="000959FF" w14:paraId="750F1D96" w14:textId="77777777" w:rsidTr="00857B3B">
        <w:trPr>
          <w:trHeight w:val="11395"/>
        </w:trPr>
        <w:tc>
          <w:tcPr>
            <w:tcW w:w="5920" w:type="dxa"/>
          </w:tcPr>
          <w:p w14:paraId="338307EE" w14:textId="069E8481" w:rsidR="00AB4A97" w:rsidRPr="00C43AD5" w:rsidRDefault="00C43AD5" w:rsidP="00D7227C">
            <w:pPr>
              <w:spacing w:before="120" w:after="120"/>
              <w:rPr>
                <w:rFonts w:ascii="Verdana" w:hAnsi="Verdana"/>
                <w:color w:val="FF0000"/>
                <w:lang w:val="en-US"/>
              </w:rPr>
            </w:pPr>
            <w:r>
              <w:rPr>
                <w:rFonts w:ascii="Verdana" w:hAnsi="Verdana"/>
                <w:color w:val="FF0000"/>
                <w:lang w:val="en-US"/>
              </w:rPr>
              <w:t xml:space="preserve">{school should document any perceived risks to rights and freedoms of individuals, and grade the likelihood and </w:t>
            </w:r>
            <w:r w:rsidR="00770B2B">
              <w:rPr>
                <w:rFonts w:ascii="Verdana" w:hAnsi="Verdana"/>
                <w:color w:val="FF0000"/>
                <w:lang w:val="en-US"/>
              </w:rPr>
              <w:t>severity accordingly}</w:t>
            </w:r>
          </w:p>
          <w:p w14:paraId="44E39039" w14:textId="1098084C" w:rsidR="00AB4A97" w:rsidRPr="000959FF" w:rsidRDefault="00AB4A97" w:rsidP="00D7227C">
            <w:pPr>
              <w:spacing w:before="120" w:after="120"/>
              <w:rPr>
                <w:rFonts w:ascii="Verdana" w:hAnsi="Verdana"/>
                <w:lang w:val="en-US"/>
              </w:rPr>
            </w:pPr>
          </w:p>
        </w:tc>
        <w:tc>
          <w:tcPr>
            <w:tcW w:w="1418" w:type="dxa"/>
          </w:tcPr>
          <w:p w14:paraId="6920ACAD" w14:textId="474E4213" w:rsidR="00857B3B" w:rsidRPr="00857B3B" w:rsidRDefault="00AB4A97" w:rsidP="00D7227C">
            <w:pPr>
              <w:spacing w:before="120" w:after="120"/>
              <w:rPr>
                <w:rFonts w:ascii="Verdana" w:hAnsi="Verdana"/>
                <w:sz w:val="22"/>
                <w:lang w:val="en-US"/>
              </w:rPr>
            </w:pPr>
            <w:r>
              <w:rPr>
                <w:rFonts w:ascii="Verdana" w:hAnsi="Verdana"/>
                <w:sz w:val="22"/>
                <w:lang w:val="en-US"/>
              </w:rPr>
              <w:t>Remote</w:t>
            </w:r>
          </w:p>
        </w:tc>
        <w:tc>
          <w:tcPr>
            <w:tcW w:w="1376" w:type="dxa"/>
          </w:tcPr>
          <w:p w14:paraId="0E49704B" w14:textId="51433D3C" w:rsidR="00857B3B" w:rsidRPr="00857B3B" w:rsidRDefault="00AB4A97" w:rsidP="00D7227C">
            <w:pPr>
              <w:spacing w:before="120" w:after="120"/>
              <w:rPr>
                <w:rFonts w:ascii="Verdana" w:hAnsi="Verdana"/>
                <w:sz w:val="22"/>
                <w:lang w:val="en-US"/>
              </w:rPr>
            </w:pPr>
            <w:r>
              <w:rPr>
                <w:rFonts w:ascii="Verdana" w:hAnsi="Verdana"/>
                <w:sz w:val="22"/>
                <w:lang w:val="en-US"/>
              </w:rPr>
              <w:t>Minimal</w:t>
            </w:r>
          </w:p>
        </w:tc>
        <w:tc>
          <w:tcPr>
            <w:tcW w:w="1260" w:type="dxa"/>
          </w:tcPr>
          <w:p w14:paraId="27D1BC5C" w14:textId="77777777" w:rsidR="00857B3B" w:rsidRDefault="00AB4A97" w:rsidP="00D7227C">
            <w:pPr>
              <w:spacing w:before="120" w:after="120"/>
              <w:rPr>
                <w:rFonts w:ascii="Verdana" w:hAnsi="Verdana"/>
                <w:sz w:val="22"/>
                <w:lang w:val="en-US"/>
              </w:rPr>
            </w:pPr>
            <w:r>
              <w:rPr>
                <w:rFonts w:ascii="Verdana" w:hAnsi="Verdana"/>
                <w:sz w:val="22"/>
                <w:lang w:val="en-US"/>
              </w:rPr>
              <w:t>Low</w:t>
            </w:r>
          </w:p>
          <w:p w14:paraId="5368C309" w14:textId="1B9114A5" w:rsidR="00AB4A97" w:rsidRPr="00857B3B" w:rsidRDefault="00AB4A97" w:rsidP="00D7227C">
            <w:pPr>
              <w:spacing w:before="120" w:after="120"/>
              <w:rPr>
                <w:rFonts w:ascii="Verdana" w:hAnsi="Verdana"/>
                <w:sz w:val="22"/>
                <w:lang w:val="en-US"/>
              </w:rPr>
            </w:pPr>
          </w:p>
        </w:tc>
      </w:tr>
      <w:tr w:rsidR="00AB4A97" w:rsidRPr="000959FF" w14:paraId="03595C65" w14:textId="77777777" w:rsidTr="00857B3B">
        <w:trPr>
          <w:trHeight w:val="11395"/>
        </w:trPr>
        <w:tc>
          <w:tcPr>
            <w:tcW w:w="5920" w:type="dxa"/>
          </w:tcPr>
          <w:p w14:paraId="6E1E1888" w14:textId="77777777" w:rsidR="00AB4A97" w:rsidRDefault="00AB4A97" w:rsidP="00D7227C">
            <w:pPr>
              <w:spacing w:before="120" w:after="120"/>
              <w:rPr>
                <w:lang w:val="en-US"/>
              </w:rPr>
            </w:pPr>
          </w:p>
          <w:p w14:paraId="7E87D87C" w14:textId="77777777" w:rsidR="00770B2B" w:rsidRDefault="00770B2B" w:rsidP="00D7227C">
            <w:pPr>
              <w:spacing w:before="120" w:after="120"/>
              <w:rPr>
                <w:lang w:val="en-US"/>
              </w:rPr>
            </w:pPr>
          </w:p>
          <w:p w14:paraId="72D0AAEB" w14:textId="77777777" w:rsidR="00770B2B" w:rsidRDefault="00770B2B" w:rsidP="00D7227C">
            <w:pPr>
              <w:spacing w:before="120" w:after="120"/>
              <w:rPr>
                <w:lang w:val="en-US"/>
              </w:rPr>
            </w:pPr>
          </w:p>
          <w:p w14:paraId="2DDD6614" w14:textId="77777777" w:rsidR="00770B2B" w:rsidRDefault="00770B2B" w:rsidP="00D7227C">
            <w:pPr>
              <w:spacing w:before="120" w:after="120"/>
              <w:rPr>
                <w:lang w:val="en-US"/>
              </w:rPr>
            </w:pPr>
          </w:p>
          <w:p w14:paraId="58C78407" w14:textId="77777777" w:rsidR="00770B2B" w:rsidRDefault="00770B2B" w:rsidP="00D7227C">
            <w:pPr>
              <w:spacing w:before="120" w:after="120"/>
              <w:rPr>
                <w:lang w:val="en-US"/>
              </w:rPr>
            </w:pPr>
          </w:p>
          <w:p w14:paraId="7BA61BEF" w14:textId="77777777" w:rsidR="00770B2B" w:rsidRDefault="00770B2B" w:rsidP="00D7227C">
            <w:pPr>
              <w:spacing w:before="120" w:after="120"/>
              <w:rPr>
                <w:lang w:val="en-US"/>
              </w:rPr>
            </w:pPr>
          </w:p>
          <w:p w14:paraId="183DF1E1" w14:textId="77777777" w:rsidR="00770B2B" w:rsidRDefault="00770B2B" w:rsidP="00D7227C">
            <w:pPr>
              <w:spacing w:before="120" w:after="120"/>
              <w:rPr>
                <w:lang w:val="en-US"/>
              </w:rPr>
            </w:pPr>
          </w:p>
          <w:p w14:paraId="70915117" w14:textId="77777777" w:rsidR="00770B2B" w:rsidRDefault="00770B2B" w:rsidP="00D7227C">
            <w:pPr>
              <w:spacing w:before="120" w:after="120"/>
              <w:rPr>
                <w:lang w:val="en-US"/>
              </w:rPr>
            </w:pPr>
          </w:p>
          <w:p w14:paraId="79F32DDF" w14:textId="77777777" w:rsidR="00770B2B" w:rsidRDefault="00770B2B" w:rsidP="00D7227C">
            <w:pPr>
              <w:spacing w:before="120" w:after="120"/>
              <w:rPr>
                <w:lang w:val="en-US"/>
              </w:rPr>
            </w:pPr>
          </w:p>
          <w:p w14:paraId="36270FE7" w14:textId="77777777" w:rsidR="00770B2B" w:rsidRDefault="00770B2B" w:rsidP="00D7227C">
            <w:pPr>
              <w:spacing w:before="120" w:after="120"/>
              <w:rPr>
                <w:lang w:val="en-US"/>
              </w:rPr>
            </w:pPr>
          </w:p>
          <w:p w14:paraId="12B612C8" w14:textId="77777777" w:rsidR="00770B2B" w:rsidRDefault="00770B2B" w:rsidP="00D7227C">
            <w:pPr>
              <w:spacing w:before="120" w:after="120"/>
              <w:rPr>
                <w:lang w:val="en-US"/>
              </w:rPr>
            </w:pPr>
          </w:p>
          <w:p w14:paraId="57E2D8D6" w14:textId="77777777" w:rsidR="00770B2B" w:rsidRDefault="00770B2B" w:rsidP="00D7227C">
            <w:pPr>
              <w:spacing w:before="120" w:after="120"/>
              <w:rPr>
                <w:lang w:val="en-US"/>
              </w:rPr>
            </w:pPr>
          </w:p>
          <w:p w14:paraId="47A51FE8" w14:textId="77777777" w:rsidR="00770B2B" w:rsidRDefault="00770B2B" w:rsidP="00D7227C">
            <w:pPr>
              <w:spacing w:before="120" w:after="120"/>
              <w:rPr>
                <w:lang w:val="en-US"/>
              </w:rPr>
            </w:pPr>
          </w:p>
          <w:p w14:paraId="53DC10A5" w14:textId="77777777" w:rsidR="00770B2B" w:rsidRDefault="00770B2B" w:rsidP="00D7227C">
            <w:pPr>
              <w:spacing w:before="120" w:after="120"/>
              <w:rPr>
                <w:lang w:val="en-US"/>
              </w:rPr>
            </w:pPr>
          </w:p>
          <w:p w14:paraId="4A4A4C31" w14:textId="77777777" w:rsidR="00770B2B" w:rsidRDefault="00770B2B" w:rsidP="00D7227C">
            <w:pPr>
              <w:spacing w:before="120" w:after="120"/>
              <w:rPr>
                <w:lang w:val="en-US"/>
              </w:rPr>
            </w:pPr>
          </w:p>
          <w:p w14:paraId="53441D79" w14:textId="77777777" w:rsidR="00770B2B" w:rsidRDefault="00770B2B" w:rsidP="00D7227C">
            <w:pPr>
              <w:spacing w:before="120" w:after="120"/>
              <w:rPr>
                <w:lang w:val="en-US"/>
              </w:rPr>
            </w:pPr>
          </w:p>
          <w:p w14:paraId="5D8C4105" w14:textId="77777777" w:rsidR="00770B2B" w:rsidRDefault="00770B2B" w:rsidP="00D7227C">
            <w:pPr>
              <w:spacing w:before="120" w:after="120"/>
              <w:rPr>
                <w:lang w:val="en-US"/>
              </w:rPr>
            </w:pPr>
          </w:p>
          <w:p w14:paraId="72671703" w14:textId="77777777" w:rsidR="00770B2B" w:rsidRDefault="00770B2B" w:rsidP="00D7227C">
            <w:pPr>
              <w:spacing w:before="120" w:after="120"/>
              <w:rPr>
                <w:lang w:val="en-US"/>
              </w:rPr>
            </w:pPr>
          </w:p>
          <w:p w14:paraId="01BA55E2" w14:textId="77777777" w:rsidR="00770B2B" w:rsidRDefault="00770B2B" w:rsidP="00D7227C">
            <w:pPr>
              <w:spacing w:before="120" w:after="120"/>
              <w:rPr>
                <w:lang w:val="en-US"/>
              </w:rPr>
            </w:pPr>
          </w:p>
          <w:p w14:paraId="3A59B82F" w14:textId="77777777" w:rsidR="00770B2B" w:rsidRDefault="00770B2B" w:rsidP="00D7227C">
            <w:pPr>
              <w:spacing w:before="120" w:after="120"/>
              <w:rPr>
                <w:lang w:val="en-US"/>
              </w:rPr>
            </w:pPr>
          </w:p>
          <w:p w14:paraId="3996D9AC" w14:textId="77777777" w:rsidR="00770B2B" w:rsidRDefault="00770B2B" w:rsidP="00D7227C">
            <w:pPr>
              <w:spacing w:before="120" w:after="120"/>
              <w:rPr>
                <w:lang w:val="en-US"/>
              </w:rPr>
            </w:pPr>
          </w:p>
          <w:p w14:paraId="31361AF0" w14:textId="77777777" w:rsidR="00770B2B" w:rsidRDefault="00770B2B" w:rsidP="00D7227C">
            <w:pPr>
              <w:spacing w:before="120" w:after="120"/>
              <w:rPr>
                <w:lang w:val="en-US"/>
              </w:rPr>
            </w:pPr>
          </w:p>
          <w:p w14:paraId="32405A76" w14:textId="77777777" w:rsidR="00770B2B" w:rsidRDefault="00770B2B" w:rsidP="00D7227C">
            <w:pPr>
              <w:spacing w:before="120" w:after="120"/>
              <w:rPr>
                <w:lang w:val="en-US"/>
              </w:rPr>
            </w:pPr>
          </w:p>
          <w:p w14:paraId="19FAC858" w14:textId="77777777" w:rsidR="00770B2B" w:rsidRDefault="00770B2B" w:rsidP="00D7227C">
            <w:pPr>
              <w:spacing w:before="120" w:after="120"/>
              <w:rPr>
                <w:lang w:val="en-US"/>
              </w:rPr>
            </w:pPr>
          </w:p>
          <w:p w14:paraId="0F2DE16F" w14:textId="77777777" w:rsidR="00770B2B" w:rsidRDefault="00770B2B" w:rsidP="00D7227C">
            <w:pPr>
              <w:spacing w:before="120" w:after="120"/>
              <w:rPr>
                <w:lang w:val="en-US"/>
              </w:rPr>
            </w:pPr>
          </w:p>
          <w:p w14:paraId="79464C20" w14:textId="77777777" w:rsidR="00770B2B" w:rsidRDefault="00770B2B" w:rsidP="00D7227C">
            <w:pPr>
              <w:spacing w:before="120" w:after="120"/>
              <w:rPr>
                <w:lang w:val="en-US"/>
              </w:rPr>
            </w:pPr>
          </w:p>
          <w:p w14:paraId="63362E40" w14:textId="77777777" w:rsidR="00770B2B" w:rsidRDefault="00770B2B" w:rsidP="00D7227C">
            <w:pPr>
              <w:spacing w:before="120" w:after="120"/>
              <w:rPr>
                <w:lang w:val="en-US"/>
              </w:rPr>
            </w:pPr>
          </w:p>
          <w:p w14:paraId="7F3286E0" w14:textId="77777777" w:rsidR="00770B2B" w:rsidRDefault="00770B2B" w:rsidP="00D7227C">
            <w:pPr>
              <w:spacing w:before="120" w:after="120"/>
              <w:rPr>
                <w:lang w:val="en-US"/>
              </w:rPr>
            </w:pPr>
          </w:p>
          <w:p w14:paraId="0B71B3D4" w14:textId="77777777" w:rsidR="00770B2B" w:rsidRDefault="00770B2B" w:rsidP="00D7227C">
            <w:pPr>
              <w:spacing w:before="120" w:after="120"/>
              <w:rPr>
                <w:lang w:val="en-US"/>
              </w:rPr>
            </w:pPr>
          </w:p>
          <w:p w14:paraId="0DA68068" w14:textId="77777777" w:rsidR="00770B2B" w:rsidRDefault="00770B2B" w:rsidP="00D7227C">
            <w:pPr>
              <w:spacing w:before="120" w:after="120"/>
              <w:rPr>
                <w:lang w:val="en-US"/>
              </w:rPr>
            </w:pPr>
          </w:p>
          <w:p w14:paraId="4CEC0973" w14:textId="77777777" w:rsidR="00770B2B" w:rsidRDefault="00770B2B" w:rsidP="00D7227C">
            <w:pPr>
              <w:spacing w:before="120" w:after="120"/>
              <w:rPr>
                <w:lang w:val="en-US"/>
              </w:rPr>
            </w:pPr>
          </w:p>
          <w:p w14:paraId="497064DB" w14:textId="77777777" w:rsidR="00770B2B" w:rsidRDefault="00770B2B" w:rsidP="00D7227C">
            <w:pPr>
              <w:spacing w:before="120" w:after="120"/>
              <w:rPr>
                <w:lang w:val="en-US"/>
              </w:rPr>
            </w:pPr>
          </w:p>
          <w:p w14:paraId="039781AB" w14:textId="77777777" w:rsidR="00770B2B" w:rsidRDefault="00770B2B" w:rsidP="00D7227C">
            <w:pPr>
              <w:spacing w:before="120" w:after="120"/>
              <w:rPr>
                <w:lang w:val="en-US"/>
              </w:rPr>
            </w:pPr>
          </w:p>
          <w:p w14:paraId="7D16481C" w14:textId="77777777" w:rsidR="00770B2B" w:rsidRDefault="00770B2B" w:rsidP="00D7227C">
            <w:pPr>
              <w:spacing w:before="120" w:after="120"/>
              <w:rPr>
                <w:lang w:val="en-US"/>
              </w:rPr>
            </w:pPr>
          </w:p>
        </w:tc>
        <w:tc>
          <w:tcPr>
            <w:tcW w:w="1418" w:type="dxa"/>
          </w:tcPr>
          <w:p w14:paraId="5AD95594" w14:textId="77777777" w:rsidR="00AB4A97" w:rsidRDefault="00AB4A97" w:rsidP="00D7227C">
            <w:pPr>
              <w:spacing w:before="120" w:after="120"/>
              <w:rPr>
                <w:sz w:val="22"/>
                <w:lang w:val="en-US"/>
              </w:rPr>
            </w:pPr>
          </w:p>
        </w:tc>
        <w:tc>
          <w:tcPr>
            <w:tcW w:w="1376" w:type="dxa"/>
          </w:tcPr>
          <w:p w14:paraId="5EB4EEE6" w14:textId="77777777" w:rsidR="00AB4A97" w:rsidRDefault="00AB4A97" w:rsidP="00D7227C">
            <w:pPr>
              <w:spacing w:before="120" w:after="120"/>
              <w:rPr>
                <w:sz w:val="22"/>
                <w:lang w:val="en-US"/>
              </w:rPr>
            </w:pPr>
          </w:p>
        </w:tc>
        <w:tc>
          <w:tcPr>
            <w:tcW w:w="1260" w:type="dxa"/>
          </w:tcPr>
          <w:p w14:paraId="5E3DC91E" w14:textId="77777777" w:rsidR="00AB4A97" w:rsidRDefault="00AB4A97" w:rsidP="00D7227C">
            <w:pPr>
              <w:spacing w:before="120" w:after="120"/>
              <w:rPr>
                <w:sz w:val="22"/>
                <w:lang w:val="en-US"/>
              </w:rPr>
            </w:pPr>
          </w:p>
        </w:tc>
      </w:tr>
    </w:tbl>
    <w:p w14:paraId="761ECE26" w14:textId="6682BA88" w:rsidR="00F27089" w:rsidRPr="000959FF" w:rsidRDefault="00F27089" w:rsidP="000959FF">
      <w:pPr>
        <w:pStyle w:val="Heading1"/>
        <w:rPr>
          <w:lang w:eastAsia="en-GB"/>
        </w:rPr>
      </w:pPr>
      <w:r w:rsidRPr="000959FF">
        <w:rPr>
          <w:lang w:eastAsia="en-GB"/>
        </w:rPr>
        <w:lastRenderedPageBreak/>
        <w:t xml:space="preserve">Step 6: Identify measures to reduce </w:t>
      </w:r>
      <w:proofErr w:type="gramStart"/>
      <w:r w:rsidRPr="000959FF">
        <w:rPr>
          <w:lang w:eastAsia="en-GB"/>
        </w:rPr>
        <w:t>risk</w:t>
      </w:r>
      <w:proofErr w:type="gramEnd"/>
    </w:p>
    <w:tbl>
      <w:tblPr>
        <w:tblStyle w:val="TableGrid"/>
        <w:tblW w:w="0" w:type="auto"/>
        <w:tblLook w:val="04A0" w:firstRow="1" w:lastRow="0" w:firstColumn="1" w:lastColumn="0" w:noHBand="0" w:noVBand="1"/>
      </w:tblPr>
      <w:tblGrid>
        <w:gridCol w:w="1719"/>
        <w:gridCol w:w="3947"/>
        <w:gridCol w:w="1470"/>
        <w:gridCol w:w="1433"/>
        <w:gridCol w:w="1427"/>
      </w:tblGrid>
      <w:tr w:rsidR="00F27089" w:rsidRPr="000959FF" w14:paraId="6202EF14" w14:textId="77777777" w:rsidTr="00857B3B">
        <w:tc>
          <w:tcPr>
            <w:tcW w:w="9994" w:type="dxa"/>
            <w:gridSpan w:val="5"/>
          </w:tcPr>
          <w:p w14:paraId="16D7707B" w14:textId="53DEA4D0" w:rsidR="00F27089" w:rsidRPr="000959FF" w:rsidRDefault="00F27089" w:rsidP="000959FF">
            <w:pPr>
              <w:keepNext/>
              <w:spacing w:before="120" w:after="120"/>
              <w:rPr>
                <w:rFonts w:ascii="Verdana" w:hAnsi="Verdana"/>
                <w:lang w:val="en-US"/>
              </w:rPr>
            </w:pPr>
            <w:r w:rsidRPr="000959FF">
              <w:rPr>
                <w:rFonts w:ascii="Verdana" w:hAnsi="Verdana"/>
                <w:b/>
                <w:lang w:val="en-US"/>
              </w:rPr>
              <w:t xml:space="preserve">Identify </w:t>
            </w:r>
            <w:r w:rsidR="000959FF">
              <w:rPr>
                <w:rFonts w:ascii="Verdana" w:hAnsi="Verdana"/>
                <w:b/>
                <w:lang w:val="en-US"/>
              </w:rPr>
              <w:t>additional measures you could take to reduce or eliminate risks identified</w:t>
            </w:r>
            <w:r w:rsidR="00857B3B">
              <w:rPr>
                <w:rFonts w:ascii="Verdana" w:hAnsi="Verdana"/>
                <w:b/>
                <w:lang w:val="en-US"/>
              </w:rPr>
              <w:t xml:space="preserve"> as medium or high risk in step 5</w:t>
            </w:r>
          </w:p>
        </w:tc>
      </w:tr>
      <w:tr w:rsidR="00A63285" w:rsidRPr="000959FF" w14:paraId="797199DE" w14:textId="77777777" w:rsidTr="00857B3B">
        <w:tc>
          <w:tcPr>
            <w:tcW w:w="1764" w:type="dxa"/>
            <w:shd w:val="clear" w:color="auto" w:fill="FFFFFF" w:themeFill="background1"/>
          </w:tcPr>
          <w:p w14:paraId="259ACEA6" w14:textId="7F367E10" w:rsidR="00A63285" w:rsidRPr="000959FF" w:rsidRDefault="00857B3B" w:rsidP="0048248F">
            <w:pPr>
              <w:keepNext/>
              <w:spacing w:before="120" w:after="120"/>
              <w:rPr>
                <w:rFonts w:ascii="Verdana" w:hAnsi="Verdana"/>
                <w:b/>
                <w:lang w:val="en-US"/>
              </w:rPr>
            </w:pPr>
            <w:r>
              <w:rPr>
                <w:rFonts w:ascii="Verdana" w:hAnsi="Verdana"/>
                <w:b/>
                <w:lang w:val="en-US"/>
              </w:rPr>
              <w:t>Risk</w:t>
            </w:r>
            <w:r w:rsidR="0048248F">
              <w:rPr>
                <w:rFonts w:ascii="Verdana" w:hAnsi="Verdana"/>
                <w:b/>
                <w:lang w:val="en-US"/>
              </w:rPr>
              <w:t xml:space="preserve"> </w:t>
            </w:r>
          </w:p>
        </w:tc>
        <w:tc>
          <w:tcPr>
            <w:tcW w:w="4060" w:type="dxa"/>
            <w:shd w:val="clear" w:color="auto" w:fill="FFFFFF" w:themeFill="background1"/>
          </w:tcPr>
          <w:p w14:paraId="3EF67DDD" w14:textId="6524FFFE" w:rsidR="00A63285" w:rsidRPr="000959FF" w:rsidRDefault="00A63285" w:rsidP="00A63285">
            <w:pPr>
              <w:keepNext/>
              <w:spacing w:before="120" w:after="120"/>
              <w:rPr>
                <w:rFonts w:ascii="Verdana" w:hAnsi="Verdana"/>
                <w:b/>
                <w:lang w:val="en-US"/>
              </w:rPr>
            </w:pPr>
            <w:r w:rsidRPr="000959FF">
              <w:rPr>
                <w:rFonts w:ascii="Verdana" w:hAnsi="Verdana"/>
                <w:b/>
                <w:lang w:val="en-US"/>
              </w:rPr>
              <w:t>Options to reduce or eliminate risk</w:t>
            </w:r>
          </w:p>
        </w:tc>
        <w:tc>
          <w:tcPr>
            <w:tcW w:w="1493" w:type="dxa"/>
            <w:shd w:val="clear" w:color="auto" w:fill="FFFFFF" w:themeFill="background1"/>
          </w:tcPr>
          <w:p w14:paraId="11474CAC" w14:textId="0C5FF61A" w:rsidR="00A63285" w:rsidRPr="000959FF" w:rsidRDefault="00A63285" w:rsidP="00A63285">
            <w:pPr>
              <w:keepNext/>
              <w:spacing w:before="120" w:after="120"/>
              <w:rPr>
                <w:rFonts w:ascii="Verdana" w:hAnsi="Verdana"/>
                <w:b/>
                <w:lang w:val="en-US"/>
              </w:rPr>
            </w:pPr>
            <w:r w:rsidRPr="000959FF">
              <w:rPr>
                <w:rFonts w:ascii="Verdana" w:hAnsi="Verdana"/>
                <w:b/>
                <w:lang w:val="en-US"/>
              </w:rPr>
              <w:t>Effect on risk</w:t>
            </w:r>
          </w:p>
        </w:tc>
        <w:tc>
          <w:tcPr>
            <w:tcW w:w="1438" w:type="dxa"/>
            <w:shd w:val="clear" w:color="auto" w:fill="FFFFFF" w:themeFill="background1"/>
          </w:tcPr>
          <w:p w14:paraId="77551D9A" w14:textId="5DFBA885" w:rsidR="00A63285" w:rsidRPr="000959FF" w:rsidRDefault="00857B3B" w:rsidP="00A63285">
            <w:pPr>
              <w:keepNext/>
              <w:spacing w:before="120" w:after="120"/>
              <w:rPr>
                <w:rFonts w:ascii="Verdana" w:hAnsi="Verdana"/>
                <w:b/>
                <w:lang w:val="en-US"/>
              </w:rPr>
            </w:pPr>
            <w:r>
              <w:rPr>
                <w:rFonts w:ascii="Verdana" w:hAnsi="Verdana"/>
                <w:b/>
                <w:lang w:val="en-US"/>
              </w:rPr>
              <w:t>Residual</w:t>
            </w:r>
            <w:r w:rsidR="00A63285" w:rsidRPr="000959FF">
              <w:rPr>
                <w:rFonts w:ascii="Verdana" w:hAnsi="Verdana"/>
                <w:b/>
                <w:lang w:val="en-US"/>
              </w:rPr>
              <w:t xml:space="preserve"> risk</w:t>
            </w:r>
          </w:p>
        </w:tc>
        <w:tc>
          <w:tcPr>
            <w:tcW w:w="1239" w:type="dxa"/>
            <w:shd w:val="clear" w:color="auto" w:fill="FFFFFF" w:themeFill="background1"/>
          </w:tcPr>
          <w:p w14:paraId="175D82DA" w14:textId="632CDAA5" w:rsidR="00A63285" w:rsidRPr="000959FF" w:rsidRDefault="006B061A" w:rsidP="00A63285">
            <w:pPr>
              <w:keepNext/>
              <w:spacing w:before="120" w:after="120"/>
              <w:rPr>
                <w:rFonts w:ascii="Verdana" w:hAnsi="Verdana"/>
                <w:b/>
                <w:lang w:val="en-US"/>
              </w:rPr>
            </w:pPr>
            <w:r>
              <w:rPr>
                <w:rFonts w:ascii="Verdana" w:hAnsi="Verdana"/>
                <w:b/>
                <w:lang w:val="en-US"/>
              </w:rPr>
              <w:t>Measure approved</w:t>
            </w:r>
          </w:p>
        </w:tc>
      </w:tr>
      <w:tr w:rsidR="00A63285" w:rsidRPr="000959FF" w14:paraId="73E06240" w14:textId="77777777" w:rsidTr="00857B3B">
        <w:trPr>
          <w:trHeight w:val="10772"/>
        </w:trPr>
        <w:tc>
          <w:tcPr>
            <w:tcW w:w="1764" w:type="dxa"/>
          </w:tcPr>
          <w:p w14:paraId="5D360854" w14:textId="77777777" w:rsidR="00A63285" w:rsidRDefault="00B959C2" w:rsidP="00A63285">
            <w:pPr>
              <w:spacing w:before="120" w:after="120"/>
              <w:rPr>
                <w:rFonts w:ascii="Verdana" w:hAnsi="Verdana"/>
                <w:lang w:val="en-US"/>
              </w:rPr>
            </w:pPr>
            <w:r>
              <w:rPr>
                <w:rFonts w:ascii="Verdana" w:hAnsi="Verdana"/>
                <w:lang w:val="en-US"/>
              </w:rPr>
              <w:t>n/a</w:t>
            </w:r>
          </w:p>
          <w:p w14:paraId="472C7722" w14:textId="77777777" w:rsidR="003A276D" w:rsidRDefault="003A276D" w:rsidP="00A63285">
            <w:pPr>
              <w:spacing w:before="120" w:after="120"/>
              <w:rPr>
                <w:rFonts w:ascii="Verdana" w:hAnsi="Verdana"/>
                <w:lang w:val="en-US"/>
              </w:rPr>
            </w:pPr>
          </w:p>
          <w:p w14:paraId="19943F1D" w14:textId="77777777" w:rsidR="003A276D" w:rsidRDefault="003A276D" w:rsidP="00A63285">
            <w:pPr>
              <w:spacing w:before="120" w:after="120"/>
              <w:rPr>
                <w:rFonts w:ascii="Verdana" w:hAnsi="Verdana"/>
                <w:lang w:val="en-US"/>
              </w:rPr>
            </w:pPr>
          </w:p>
          <w:p w14:paraId="020E8AD5" w14:textId="77777777" w:rsidR="003A276D" w:rsidRDefault="003A276D" w:rsidP="00A63285">
            <w:pPr>
              <w:spacing w:before="120" w:after="120"/>
              <w:rPr>
                <w:rFonts w:ascii="Verdana" w:hAnsi="Verdana"/>
                <w:lang w:val="en-US"/>
              </w:rPr>
            </w:pPr>
          </w:p>
          <w:p w14:paraId="6A8D92EF" w14:textId="77777777" w:rsidR="003A276D" w:rsidRDefault="003A276D" w:rsidP="00A63285">
            <w:pPr>
              <w:spacing w:before="120" w:after="120"/>
              <w:rPr>
                <w:rFonts w:ascii="Verdana" w:hAnsi="Verdana"/>
                <w:lang w:val="en-US"/>
              </w:rPr>
            </w:pPr>
          </w:p>
          <w:p w14:paraId="1628CE17" w14:textId="570EDBB7" w:rsidR="003A276D" w:rsidRPr="000959FF" w:rsidRDefault="003A276D" w:rsidP="00A63285">
            <w:pPr>
              <w:spacing w:before="120" w:after="120"/>
              <w:rPr>
                <w:rFonts w:ascii="Verdana" w:hAnsi="Verdana"/>
                <w:lang w:val="en-US"/>
              </w:rPr>
            </w:pPr>
          </w:p>
        </w:tc>
        <w:tc>
          <w:tcPr>
            <w:tcW w:w="4060" w:type="dxa"/>
          </w:tcPr>
          <w:p w14:paraId="36770652" w14:textId="16600752" w:rsidR="00A63285" w:rsidRPr="00770B2B" w:rsidRDefault="00770B2B" w:rsidP="00A63285">
            <w:pPr>
              <w:spacing w:before="120" w:after="120"/>
              <w:rPr>
                <w:rFonts w:ascii="Verdana" w:hAnsi="Verdana"/>
                <w:color w:val="FF0000"/>
                <w:lang w:val="en-US"/>
              </w:rPr>
            </w:pPr>
            <w:r>
              <w:rPr>
                <w:rFonts w:ascii="Verdana" w:hAnsi="Verdana"/>
                <w:color w:val="FF0000"/>
                <w:lang w:val="en-US"/>
              </w:rPr>
              <w:t>{school should document any treatments for the perceived risks}</w:t>
            </w:r>
          </w:p>
        </w:tc>
        <w:tc>
          <w:tcPr>
            <w:tcW w:w="1493" w:type="dxa"/>
          </w:tcPr>
          <w:p w14:paraId="0F3A59F3" w14:textId="629F091D" w:rsidR="00A63285" w:rsidRPr="000959FF" w:rsidRDefault="003A276D" w:rsidP="00A63285">
            <w:pPr>
              <w:spacing w:before="120" w:after="120"/>
              <w:rPr>
                <w:rFonts w:ascii="Verdana" w:hAnsi="Verdana"/>
                <w:lang w:val="en-US"/>
              </w:rPr>
            </w:pPr>
            <w:r>
              <w:rPr>
                <w:rFonts w:ascii="Verdana" w:hAnsi="Verdana"/>
                <w:lang w:val="en-US"/>
              </w:rPr>
              <w:t>n</w:t>
            </w:r>
          </w:p>
        </w:tc>
        <w:tc>
          <w:tcPr>
            <w:tcW w:w="1438" w:type="dxa"/>
          </w:tcPr>
          <w:p w14:paraId="4C9970CE" w14:textId="5F4F2713" w:rsidR="00A63285" w:rsidRPr="000959FF" w:rsidRDefault="00A63285" w:rsidP="00A63285">
            <w:pPr>
              <w:spacing w:before="120" w:after="120"/>
              <w:rPr>
                <w:rFonts w:ascii="Verdana" w:hAnsi="Verdana"/>
                <w:lang w:val="en-US"/>
              </w:rPr>
            </w:pPr>
            <w:r w:rsidRPr="000959FF">
              <w:rPr>
                <w:rFonts w:ascii="Verdana" w:hAnsi="Verdana"/>
                <w:lang w:val="en-US"/>
              </w:rPr>
              <w:t>Low medium high</w:t>
            </w:r>
          </w:p>
        </w:tc>
        <w:tc>
          <w:tcPr>
            <w:tcW w:w="1239" w:type="dxa"/>
          </w:tcPr>
          <w:p w14:paraId="35896B26" w14:textId="525EA907" w:rsidR="00A63285" w:rsidRPr="000959FF" w:rsidRDefault="00A63285" w:rsidP="00A63285">
            <w:pPr>
              <w:spacing w:before="120" w:after="120"/>
              <w:rPr>
                <w:rFonts w:ascii="Verdana" w:hAnsi="Verdana"/>
                <w:lang w:val="en-US"/>
              </w:rPr>
            </w:pPr>
            <w:r w:rsidRPr="000959FF">
              <w:rPr>
                <w:rFonts w:ascii="Verdana" w:hAnsi="Verdana"/>
                <w:lang w:val="en-US"/>
              </w:rPr>
              <w:t>Yes/no</w:t>
            </w:r>
          </w:p>
        </w:tc>
      </w:tr>
    </w:tbl>
    <w:p w14:paraId="6F81B494" w14:textId="43F32CDA" w:rsidR="00D7227C" w:rsidRPr="000959FF" w:rsidRDefault="00D7227C" w:rsidP="00D7227C">
      <w:pPr>
        <w:spacing w:line="240" w:lineRule="auto"/>
        <w:rPr>
          <w:sz w:val="24"/>
          <w:szCs w:val="24"/>
          <w:lang w:val="en-US"/>
        </w:rPr>
      </w:pPr>
    </w:p>
    <w:p w14:paraId="10DBCD1D" w14:textId="442D0DA6" w:rsidR="00A63285" w:rsidRPr="000959FF" w:rsidRDefault="00A63285" w:rsidP="000959FF">
      <w:pPr>
        <w:pStyle w:val="Heading1"/>
        <w:rPr>
          <w:lang w:eastAsia="en-GB"/>
        </w:rPr>
      </w:pPr>
      <w:r w:rsidRPr="000959FF">
        <w:rPr>
          <w:lang w:eastAsia="en-GB"/>
        </w:rPr>
        <w:lastRenderedPageBreak/>
        <w:t xml:space="preserve">Step 7: Sign off and record </w:t>
      </w:r>
      <w:proofErr w:type="gramStart"/>
      <w:r w:rsidRPr="000959FF">
        <w:rPr>
          <w:lang w:eastAsia="en-GB"/>
        </w:rPr>
        <w:t>outcomes</w:t>
      </w:r>
      <w:proofErr w:type="gramEnd"/>
    </w:p>
    <w:tbl>
      <w:tblPr>
        <w:tblStyle w:val="TableGrid"/>
        <w:tblW w:w="0" w:type="auto"/>
        <w:tblLook w:val="04A0" w:firstRow="1" w:lastRow="0" w:firstColumn="1" w:lastColumn="0" w:noHBand="0" w:noVBand="1"/>
      </w:tblPr>
      <w:tblGrid>
        <w:gridCol w:w="2943"/>
        <w:gridCol w:w="3402"/>
        <w:gridCol w:w="3649"/>
      </w:tblGrid>
      <w:tr w:rsidR="006B061A" w:rsidRPr="006B061A" w14:paraId="060ED95A" w14:textId="77777777" w:rsidTr="006B061A">
        <w:tc>
          <w:tcPr>
            <w:tcW w:w="2943" w:type="dxa"/>
          </w:tcPr>
          <w:p w14:paraId="0B9BA948" w14:textId="7E4F4CC8" w:rsidR="006B061A" w:rsidRPr="006B061A" w:rsidRDefault="00352679" w:rsidP="00C8036D">
            <w:pPr>
              <w:keepNext/>
              <w:spacing w:before="120" w:after="120"/>
              <w:rPr>
                <w:rFonts w:ascii="Verdana" w:hAnsi="Verdana"/>
                <w:b/>
                <w:lang w:val="en-US"/>
              </w:rPr>
            </w:pPr>
            <w:r>
              <w:rPr>
                <w:rFonts w:ascii="Verdana" w:hAnsi="Verdana"/>
                <w:b/>
                <w:lang w:val="en-US"/>
              </w:rPr>
              <w:t>Item</w:t>
            </w:r>
            <w:r w:rsidR="006B061A" w:rsidRPr="006B061A">
              <w:rPr>
                <w:rFonts w:ascii="Verdana" w:hAnsi="Verdana"/>
                <w:b/>
                <w:lang w:val="en-US"/>
              </w:rPr>
              <w:t xml:space="preserve"> </w:t>
            </w:r>
          </w:p>
        </w:tc>
        <w:tc>
          <w:tcPr>
            <w:tcW w:w="3402" w:type="dxa"/>
          </w:tcPr>
          <w:p w14:paraId="10E19F63" w14:textId="549C8AF5" w:rsidR="006B061A" w:rsidRPr="006B061A" w:rsidRDefault="006B061A" w:rsidP="00C8036D">
            <w:pPr>
              <w:keepNext/>
              <w:spacing w:before="120" w:after="120"/>
              <w:rPr>
                <w:rFonts w:ascii="Verdana" w:hAnsi="Verdana"/>
                <w:b/>
                <w:lang w:val="en-US"/>
              </w:rPr>
            </w:pPr>
            <w:r w:rsidRPr="006B061A">
              <w:rPr>
                <w:rFonts w:ascii="Verdana" w:hAnsi="Verdana"/>
                <w:b/>
                <w:lang w:val="en-US"/>
              </w:rPr>
              <w:t>Name/</w:t>
            </w:r>
            <w:r w:rsidR="00FF5EBD">
              <w:rPr>
                <w:rFonts w:ascii="Verdana" w:hAnsi="Verdana"/>
                <w:b/>
                <w:lang w:val="en-US"/>
              </w:rPr>
              <w:t>position/</w:t>
            </w:r>
            <w:r w:rsidRPr="006B061A">
              <w:rPr>
                <w:rFonts w:ascii="Verdana" w:hAnsi="Verdana"/>
                <w:b/>
                <w:lang w:val="en-US"/>
              </w:rPr>
              <w:t>date</w:t>
            </w:r>
          </w:p>
        </w:tc>
        <w:tc>
          <w:tcPr>
            <w:tcW w:w="3649" w:type="dxa"/>
          </w:tcPr>
          <w:p w14:paraId="7F875683" w14:textId="452E0107" w:rsidR="006B061A" w:rsidRPr="006B061A" w:rsidRDefault="006B061A" w:rsidP="00C8036D">
            <w:pPr>
              <w:keepNext/>
              <w:spacing w:before="120" w:after="120"/>
              <w:rPr>
                <w:rFonts w:ascii="Verdana" w:hAnsi="Verdana"/>
                <w:b/>
                <w:lang w:val="en-US"/>
              </w:rPr>
            </w:pPr>
            <w:r w:rsidRPr="006B061A">
              <w:rPr>
                <w:rFonts w:ascii="Verdana" w:hAnsi="Verdana"/>
                <w:b/>
                <w:lang w:val="en-US"/>
              </w:rPr>
              <w:t>Notes</w:t>
            </w:r>
          </w:p>
        </w:tc>
      </w:tr>
      <w:tr w:rsidR="006B061A" w:rsidRPr="006B061A" w14:paraId="6605BA98" w14:textId="77777777" w:rsidTr="006B061A">
        <w:tc>
          <w:tcPr>
            <w:tcW w:w="2943" w:type="dxa"/>
          </w:tcPr>
          <w:p w14:paraId="6CBC3B43" w14:textId="569FE66C" w:rsidR="006B061A" w:rsidRPr="006B061A" w:rsidRDefault="006B061A" w:rsidP="00352679">
            <w:pPr>
              <w:spacing w:before="120" w:after="120"/>
              <w:rPr>
                <w:rFonts w:ascii="Verdana" w:hAnsi="Verdana"/>
                <w:lang w:val="en-US"/>
              </w:rPr>
            </w:pPr>
            <w:r w:rsidRPr="006B061A">
              <w:rPr>
                <w:rFonts w:ascii="Verdana" w:hAnsi="Verdana"/>
                <w:lang w:val="en-US"/>
              </w:rPr>
              <w:t>Measures approved by:</w:t>
            </w:r>
          </w:p>
        </w:tc>
        <w:tc>
          <w:tcPr>
            <w:tcW w:w="3402" w:type="dxa"/>
          </w:tcPr>
          <w:p w14:paraId="0C3A7653" w14:textId="2ECE7E1F" w:rsidR="006B061A" w:rsidRPr="00B959C2" w:rsidRDefault="00B959C2" w:rsidP="00A63285">
            <w:pPr>
              <w:spacing w:before="120" w:after="120"/>
              <w:rPr>
                <w:rFonts w:ascii="Verdana" w:hAnsi="Verdana"/>
                <w:color w:val="FF0000"/>
                <w:lang w:val="en-US"/>
              </w:rPr>
            </w:pPr>
            <w:r>
              <w:rPr>
                <w:rFonts w:ascii="Verdana" w:hAnsi="Verdana"/>
                <w:color w:val="FF0000"/>
                <w:lang w:val="en-US"/>
              </w:rPr>
              <w:t>School to complete this</w:t>
            </w:r>
          </w:p>
        </w:tc>
        <w:tc>
          <w:tcPr>
            <w:tcW w:w="3649" w:type="dxa"/>
          </w:tcPr>
          <w:p w14:paraId="7B5AD0B5" w14:textId="0AA52874" w:rsidR="006B061A" w:rsidRPr="006B061A" w:rsidRDefault="006B061A" w:rsidP="00BA7CB2">
            <w:pPr>
              <w:spacing w:before="120" w:after="120"/>
              <w:rPr>
                <w:rFonts w:ascii="Verdana" w:hAnsi="Verdana"/>
                <w:sz w:val="20"/>
                <w:lang w:val="en-US"/>
              </w:rPr>
            </w:pPr>
            <w:r w:rsidRPr="006B061A">
              <w:rPr>
                <w:rFonts w:ascii="Verdana" w:hAnsi="Verdana"/>
                <w:sz w:val="20"/>
                <w:lang w:val="en-US"/>
              </w:rPr>
              <w:t>Integrate actions back into project plan, with date and responsibility for completion</w:t>
            </w:r>
          </w:p>
        </w:tc>
      </w:tr>
      <w:tr w:rsidR="006B061A" w:rsidRPr="006B061A" w14:paraId="32194E67" w14:textId="77777777" w:rsidTr="006B061A">
        <w:tc>
          <w:tcPr>
            <w:tcW w:w="2943" w:type="dxa"/>
          </w:tcPr>
          <w:p w14:paraId="4CC713E4" w14:textId="54F449A3" w:rsidR="006B061A" w:rsidRPr="006B061A" w:rsidRDefault="006B061A" w:rsidP="006B061A">
            <w:pPr>
              <w:spacing w:before="120" w:after="120"/>
              <w:rPr>
                <w:rFonts w:ascii="Verdana" w:hAnsi="Verdana"/>
                <w:lang w:val="en-US"/>
              </w:rPr>
            </w:pPr>
            <w:r w:rsidRPr="006B061A">
              <w:rPr>
                <w:rFonts w:ascii="Verdana" w:hAnsi="Verdana"/>
                <w:lang w:val="en-US"/>
              </w:rPr>
              <w:t>Residual risks approved by:</w:t>
            </w:r>
          </w:p>
        </w:tc>
        <w:tc>
          <w:tcPr>
            <w:tcW w:w="3402" w:type="dxa"/>
          </w:tcPr>
          <w:p w14:paraId="0C52FD94" w14:textId="77777777" w:rsidR="006B061A" w:rsidRPr="006B061A" w:rsidRDefault="006B061A" w:rsidP="00A63285">
            <w:pPr>
              <w:spacing w:before="120" w:after="120"/>
              <w:rPr>
                <w:rFonts w:ascii="Verdana" w:hAnsi="Verdana"/>
                <w:lang w:val="en-US"/>
              </w:rPr>
            </w:pPr>
          </w:p>
        </w:tc>
        <w:tc>
          <w:tcPr>
            <w:tcW w:w="3649" w:type="dxa"/>
          </w:tcPr>
          <w:p w14:paraId="5A3EB101" w14:textId="319CC8B2" w:rsidR="006B061A" w:rsidRPr="006B061A" w:rsidRDefault="006B061A" w:rsidP="00A63285">
            <w:pPr>
              <w:spacing w:before="120" w:after="120"/>
              <w:rPr>
                <w:rFonts w:ascii="Verdana" w:hAnsi="Verdana"/>
                <w:sz w:val="20"/>
                <w:lang w:val="en-US"/>
              </w:rPr>
            </w:pPr>
            <w:r>
              <w:rPr>
                <w:rFonts w:ascii="Verdana" w:hAnsi="Verdana"/>
                <w:sz w:val="20"/>
                <w:lang w:val="en-US"/>
              </w:rPr>
              <w:t>If accepting any residual high risk, consult the ICO before going ahead</w:t>
            </w:r>
          </w:p>
        </w:tc>
      </w:tr>
      <w:tr w:rsidR="00F57385" w:rsidRPr="006B061A" w14:paraId="5C71651D" w14:textId="77777777" w:rsidTr="00F57385">
        <w:tc>
          <w:tcPr>
            <w:tcW w:w="2943" w:type="dxa"/>
          </w:tcPr>
          <w:p w14:paraId="7EFD6481" w14:textId="0C4698C8" w:rsidR="00F57385" w:rsidRPr="006B061A" w:rsidRDefault="00F57385" w:rsidP="00F57385">
            <w:pPr>
              <w:spacing w:before="120" w:after="120"/>
              <w:rPr>
                <w:rFonts w:ascii="Verdana" w:hAnsi="Verdana"/>
                <w:lang w:val="en-US"/>
              </w:rPr>
            </w:pPr>
            <w:r>
              <w:rPr>
                <w:rFonts w:ascii="Verdana" w:hAnsi="Verdana"/>
                <w:lang w:val="en-US"/>
              </w:rPr>
              <w:t>DPO advice provided:</w:t>
            </w:r>
          </w:p>
        </w:tc>
        <w:tc>
          <w:tcPr>
            <w:tcW w:w="3402" w:type="dxa"/>
          </w:tcPr>
          <w:p w14:paraId="5A0592F6" w14:textId="1A9467D8" w:rsidR="00F57385" w:rsidRPr="006B061A" w:rsidRDefault="00F57385" w:rsidP="00A63285">
            <w:pPr>
              <w:spacing w:before="120" w:after="120"/>
              <w:rPr>
                <w:rFonts w:ascii="Verdana" w:hAnsi="Verdana"/>
                <w:lang w:val="en-US"/>
              </w:rPr>
            </w:pPr>
          </w:p>
        </w:tc>
        <w:tc>
          <w:tcPr>
            <w:tcW w:w="3649" w:type="dxa"/>
          </w:tcPr>
          <w:p w14:paraId="17A2D27B" w14:textId="14E3FC3B" w:rsidR="00F57385" w:rsidRPr="006B061A" w:rsidRDefault="00F57385" w:rsidP="00F57385">
            <w:pPr>
              <w:spacing w:before="120" w:after="120"/>
              <w:rPr>
                <w:rFonts w:ascii="Verdana" w:hAnsi="Verdana"/>
                <w:sz w:val="20"/>
                <w:lang w:val="en-US"/>
              </w:rPr>
            </w:pPr>
            <w:r>
              <w:rPr>
                <w:rFonts w:ascii="Verdana" w:hAnsi="Verdana"/>
                <w:sz w:val="20"/>
                <w:lang w:val="en-US"/>
              </w:rPr>
              <w:t>DPO should advise on compliance, step 6 measures and whether processing can proceed</w:t>
            </w:r>
          </w:p>
        </w:tc>
      </w:tr>
      <w:tr w:rsidR="00F57385" w:rsidRPr="006B061A" w14:paraId="0DA69EBD" w14:textId="77777777" w:rsidTr="004B7418">
        <w:trPr>
          <w:trHeight w:val="2268"/>
        </w:trPr>
        <w:tc>
          <w:tcPr>
            <w:tcW w:w="9994" w:type="dxa"/>
            <w:gridSpan w:val="3"/>
          </w:tcPr>
          <w:p w14:paraId="0DEB0EE2" w14:textId="2FA1397A" w:rsidR="00F57385" w:rsidRPr="00F57385" w:rsidRDefault="00F57385" w:rsidP="00A63285">
            <w:pPr>
              <w:spacing w:before="120" w:after="120"/>
              <w:rPr>
                <w:rFonts w:ascii="Verdana" w:hAnsi="Verdana"/>
                <w:sz w:val="20"/>
                <w:lang w:val="en-US"/>
              </w:rPr>
            </w:pPr>
            <w:r>
              <w:rPr>
                <w:rFonts w:ascii="Verdana" w:hAnsi="Verdana"/>
                <w:lang w:val="en-US"/>
              </w:rPr>
              <w:t>Summary</w:t>
            </w:r>
            <w:r w:rsidRPr="00F57385">
              <w:rPr>
                <w:rFonts w:ascii="Verdana" w:hAnsi="Verdana"/>
                <w:lang w:val="en-US"/>
              </w:rPr>
              <w:t xml:space="preserve"> of DPO advice</w:t>
            </w:r>
            <w:r>
              <w:rPr>
                <w:rFonts w:ascii="Verdana" w:hAnsi="Verdana"/>
                <w:lang w:val="en-US"/>
              </w:rPr>
              <w:t>:</w:t>
            </w:r>
          </w:p>
        </w:tc>
      </w:tr>
      <w:tr w:rsidR="00F57385" w:rsidRPr="006B061A" w14:paraId="318BBC78" w14:textId="77777777" w:rsidTr="00F57385">
        <w:tc>
          <w:tcPr>
            <w:tcW w:w="2943" w:type="dxa"/>
          </w:tcPr>
          <w:p w14:paraId="6EA26A5D" w14:textId="6EB267B2" w:rsidR="00F57385" w:rsidRPr="006B061A" w:rsidRDefault="00F57385" w:rsidP="00F57385">
            <w:pPr>
              <w:spacing w:before="120" w:after="120"/>
              <w:rPr>
                <w:rFonts w:ascii="Verdana" w:hAnsi="Verdana"/>
                <w:lang w:val="en-US"/>
              </w:rPr>
            </w:pPr>
            <w:r>
              <w:rPr>
                <w:rFonts w:ascii="Verdana" w:hAnsi="Verdana"/>
                <w:lang w:val="en-US"/>
              </w:rPr>
              <w:t>DPO advice accepted or overruled by:</w:t>
            </w:r>
          </w:p>
        </w:tc>
        <w:tc>
          <w:tcPr>
            <w:tcW w:w="3402" w:type="dxa"/>
          </w:tcPr>
          <w:p w14:paraId="67D75477" w14:textId="77777777" w:rsidR="00F57385" w:rsidRPr="006B061A" w:rsidRDefault="00F57385" w:rsidP="00F57385">
            <w:pPr>
              <w:spacing w:before="120" w:after="120"/>
              <w:rPr>
                <w:rFonts w:ascii="Verdana" w:hAnsi="Verdana"/>
                <w:lang w:val="en-US"/>
              </w:rPr>
            </w:pPr>
          </w:p>
        </w:tc>
        <w:tc>
          <w:tcPr>
            <w:tcW w:w="3649" w:type="dxa"/>
          </w:tcPr>
          <w:p w14:paraId="4AD03B9C" w14:textId="3DFE1F01" w:rsidR="00F57385" w:rsidRPr="006B061A" w:rsidRDefault="00F57385" w:rsidP="00F57385">
            <w:pPr>
              <w:spacing w:before="120" w:after="120"/>
              <w:rPr>
                <w:rFonts w:ascii="Verdana" w:hAnsi="Verdana"/>
                <w:sz w:val="20"/>
                <w:lang w:val="en-US"/>
              </w:rPr>
            </w:pPr>
            <w:r>
              <w:rPr>
                <w:rFonts w:ascii="Verdana" w:hAnsi="Verdana"/>
                <w:sz w:val="20"/>
                <w:lang w:val="en-US"/>
              </w:rPr>
              <w:t>If overruled, you must explain your reasons</w:t>
            </w:r>
          </w:p>
        </w:tc>
      </w:tr>
      <w:tr w:rsidR="00F57385" w:rsidRPr="006B061A" w14:paraId="03B1A6ED" w14:textId="77777777" w:rsidTr="00352679">
        <w:trPr>
          <w:trHeight w:val="1984"/>
        </w:trPr>
        <w:tc>
          <w:tcPr>
            <w:tcW w:w="9994" w:type="dxa"/>
            <w:gridSpan w:val="3"/>
          </w:tcPr>
          <w:p w14:paraId="77F4C189" w14:textId="057E0D4C" w:rsidR="00F57385" w:rsidRPr="006B061A" w:rsidRDefault="00F57385" w:rsidP="00A63285">
            <w:pPr>
              <w:spacing w:before="120" w:after="120"/>
              <w:rPr>
                <w:rFonts w:ascii="Verdana" w:hAnsi="Verdana"/>
                <w:lang w:val="en-US"/>
              </w:rPr>
            </w:pPr>
            <w:r>
              <w:rPr>
                <w:rFonts w:ascii="Verdana" w:hAnsi="Verdana"/>
                <w:lang w:val="en-US"/>
              </w:rPr>
              <w:t>Comments:</w:t>
            </w:r>
          </w:p>
        </w:tc>
      </w:tr>
      <w:tr w:rsidR="00F57385" w:rsidRPr="006B061A" w14:paraId="068E09D2" w14:textId="77777777" w:rsidTr="00F57385">
        <w:tc>
          <w:tcPr>
            <w:tcW w:w="2943" w:type="dxa"/>
          </w:tcPr>
          <w:p w14:paraId="60027D78" w14:textId="473941E8" w:rsidR="00F57385" w:rsidRPr="006B061A" w:rsidRDefault="00F57385" w:rsidP="00C8036D">
            <w:pPr>
              <w:spacing w:before="120" w:after="120"/>
              <w:rPr>
                <w:rFonts w:ascii="Verdana" w:hAnsi="Verdana"/>
                <w:lang w:val="en-US"/>
              </w:rPr>
            </w:pPr>
            <w:r>
              <w:rPr>
                <w:rFonts w:ascii="Verdana" w:hAnsi="Verdana"/>
                <w:lang w:val="en-US"/>
              </w:rPr>
              <w:t>Consultation responses reviewed by:</w:t>
            </w:r>
          </w:p>
        </w:tc>
        <w:tc>
          <w:tcPr>
            <w:tcW w:w="3402" w:type="dxa"/>
          </w:tcPr>
          <w:p w14:paraId="5A94555C" w14:textId="360C7CB8" w:rsidR="00F57385" w:rsidRPr="006B061A" w:rsidRDefault="00F57385" w:rsidP="00A63285">
            <w:pPr>
              <w:spacing w:before="120" w:after="120"/>
              <w:rPr>
                <w:rFonts w:ascii="Verdana" w:hAnsi="Verdana"/>
                <w:lang w:val="en-US"/>
              </w:rPr>
            </w:pPr>
          </w:p>
        </w:tc>
        <w:tc>
          <w:tcPr>
            <w:tcW w:w="3649" w:type="dxa"/>
          </w:tcPr>
          <w:p w14:paraId="764D1791" w14:textId="09613BA6" w:rsidR="00F57385" w:rsidRPr="006B061A" w:rsidRDefault="00F57385" w:rsidP="00F57385">
            <w:pPr>
              <w:spacing w:before="120" w:after="120"/>
              <w:rPr>
                <w:rFonts w:ascii="Verdana" w:hAnsi="Verdana"/>
                <w:lang w:val="en-US"/>
              </w:rPr>
            </w:pPr>
            <w:r>
              <w:rPr>
                <w:rFonts w:ascii="Verdana" w:hAnsi="Verdana"/>
                <w:sz w:val="20"/>
                <w:lang w:val="en-US"/>
              </w:rPr>
              <w:t>If your decision departs from individuals’ views, you must explain your reasons</w:t>
            </w:r>
          </w:p>
        </w:tc>
      </w:tr>
      <w:tr w:rsidR="00F57385" w:rsidRPr="006B061A" w14:paraId="59222E05" w14:textId="77777777" w:rsidTr="004B7418">
        <w:trPr>
          <w:trHeight w:val="1701"/>
        </w:trPr>
        <w:tc>
          <w:tcPr>
            <w:tcW w:w="9994" w:type="dxa"/>
            <w:gridSpan w:val="3"/>
          </w:tcPr>
          <w:p w14:paraId="713353C9" w14:textId="76147306" w:rsidR="00F57385" w:rsidRPr="00F57385" w:rsidRDefault="00F57385" w:rsidP="00F57385">
            <w:pPr>
              <w:spacing w:before="120" w:after="120"/>
              <w:rPr>
                <w:rFonts w:ascii="Verdana" w:hAnsi="Verdana"/>
                <w:sz w:val="20"/>
                <w:lang w:val="en-US"/>
              </w:rPr>
            </w:pPr>
            <w:r>
              <w:rPr>
                <w:rFonts w:ascii="Verdana" w:hAnsi="Verdana"/>
                <w:szCs w:val="23"/>
                <w:lang w:val="en-US"/>
              </w:rPr>
              <w:t>Comments:</w:t>
            </w:r>
          </w:p>
        </w:tc>
      </w:tr>
      <w:tr w:rsidR="00352679" w:rsidRPr="006B061A" w14:paraId="5736C00E" w14:textId="77777777" w:rsidTr="00352679">
        <w:tc>
          <w:tcPr>
            <w:tcW w:w="2943" w:type="dxa"/>
          </w:tcPr>
          <w:p w14:paraId="3C6A1523" w14:textId="14452357" w:rsidR="00352679" w:rsidRPr="006B061A" w:rsidRDefault="00352679" w:rsidP="00352679">
            <w:pPr>
              <w:spacing w:before="120" w:after="120"/>
              <w:rPr>
                <w:rFonts w:ascii="Verdana" w:hAnsi="Verdana"/>
                <w:lang w:val="en-US"/>
              </w:rPr>
            </w:pPr>
            <w:r>
              <w:rPr>
                <w:rFonts w:ascii="Verdana" w:hAnsi="Verdana"/>
                <w:lang w:val="en-US"/>
              </w:rPr>
              <w:t xml:space="preserve">This DPIA will </w:t>
            </w:r>
            <w:proofErr w:type="gramStart"/>
            <w:r>
              <w:rPr>
                <w:rFonts w:ascii="Verdana" w:hAnsi="Verdana"/>
                <w:lang w:val="en-US"/>
              </w:rPr>
              <w:t>kept</w:t>
            </w:r>
            <w:proofErr w:type="gramEnd"/>
            <w:r>
              <w:rPr>
                <w:rFonts w:ascii="Verdana" w:hAnsi="Verdana"/>
                <w:lang w:val="en-US"/>
              </w:rPr>
              <w:t xml:space="preserve"> under review by:</w:t>
            </w:r>
          </w:p>
        </w:tc>
        <w:tc>
          <w:tcPr>
            <w:tcW w:w="3402" w:type="dxa"/>
          </w:tcPr>
          <w:p w14:paraId="4CB9C132" w14:textId="77777777" w:rsidR="00352679" w:rsidRPr="006B061A" w:rsidRDefault="00352679" w:rsidP="00A63285">
            <w:pPr>
              <w:spacing w:before="120" w:after="120"/>
              <w:rPr>
                <w:rFonts w:ascii="Verdana" w:hAnsi="Verdana"/>
                <w:lang w:val="en-US"/>
              </w:rPr>
            </w:pPr>
          </w:p>
        </w:tc>
        <w:tc>
          <w:tcPr>
            <w:tcW w:w="3649" w:type="dxa"/>
          </w:tcPr>
          <w:p w14:paraId="58A54436" w14:textId="3B696DA3" w:rsidR="00352679" w:rsidRPr="006B061A" w:rsidRDefault="00352679" w:rsidP="00352679">
            <w:pPr>
              <w:spacing w:before="120" w:after="120"/>
              <w:rPr>
                <w:rFonts w:ascii="Verdana" w:hAnsi="Verdana"/>
                <w:sz w:val="20"/>
                <w:lang w:val="en-US"/>
              </w:rPr>
            </w:pPr>
            <w:r w:rsidRPr="006B061A">
              <w:rPr>
                <w:rFonts w:ascii="Verdana" w:hAnsi="Verdana"/>
                <w:sz w:val="20"/>
                <w:lang w:val="en-US"/>
              </w:rPr>
              <w:t>The DPO should also review ongoing compliance with DPIA</w:t>
            </w:r>
          </w:p>
        </w:tc>
      </w:tr>
    </w:tbl>
    <w:p w14:paraId="4ACCE03B" w14:textId="77777777" w:rsidR="006B061A" w:rsidRPr="00CF39D4" w:rsidRDefault="006B061A" w:rsidP="00BA7CB2">
      <w:pPr>
        <w:spacing w:line="240" w:lineRule="auto"/>
        <w:rPr>
          <w:sz w:val="24"/>
          <w:szCs w:val="24"/>
          <w:lang w:val="en-US"/>
        </w:rPr>
      </w:pPr>
    </w:p>
    <w:sectPr w:rsidR="006B061A" w:rsidRPr="00CF39D4" w:rsidSect="00FF5EBD">
      <w:footerReference w:type="default" r:id="rId14"/>
      <w:pgSz w:w="11906" w:h="16838"/>
      <w:pgMar w:top="1440" w:right="992"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7B332" w14:textId="77777777" w:rsidR="00505326" w:rsidRDefault="00505326" w:rsidP="0048248F">
      <w:pPr>
        <w:spacing w:line="240" w:lineRule="auto"/>
      </w:pPr>
      <w:r>
        <w:separator/>
      </w:r>
    </w:p>
  </w:endnote>
  <w:endnote w:type="continuationSeparator" w:id="0">
    <w:p w14:paraId="394500BA" w14:textId="77777777" w:rsidR="00505326" w:rsidRDefault="00505326" w:rsidP="00482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5855F" w14:textId="77777777" w:rsidR="00F57385" w:rsidRDefault="00F57385" w:rsidP="0048248F">
    <w:pPr>
      <w:pStyle w:val="Footer"/>
      <w:jc w:val="center"/>
    </w:pPr>
  </w:p>
  <w:p w14:paraId="615BB69A" w14:textId="77777777" w:rsidR="00F57385" w:rsidRDefault="00F57385" w:rsidP="0048248F">
    <w:pPr>
      <w:pStyle w:val="Footer"/>
      <w:tabs>
        <w:tab w:val="clear" w:pos="9026"/>
        <w:tab w:val="right" w:pos="13608"/>
        <w:tab w:val="left" w:pos="13750"/>
      </w:tabs>
      <w:rPr>
        <w:sz w:val="20"/>
      </w:rPr>
    </w:pPr>
    <w:r w:rsidRPr="0048248F">
      <w:rPr>
        <w:sz w:val="20"/>
      </w:rPr>
      <w:t>DPIA template</w:t>
    </w:r>
  </w:p>
  <w:p w14:paraId="0875E467" w14:textId="3FBD553D" w:rsidR="00F57385" w:rsidRDefault="00FF5EBD" w:rsidP="0048248F">
    <w:pPr>
      <w:pStyle w:val="Footer"/>
      <w:tabs>
        <w:tab w:val="clear" w:pos="9026"/>
        <w:tab w:val="right" w:pos="13608"/>
        <w:tab w:val="left" w:pos="13750"/>
      </w:tabs>
      <w:rPr>
        <w:sz w:val="20"/>
      </w:rPr>
    </w:pPr>
    <w:r>
      <w:rPr>
        <w:sz w:val="20"/>
      </w:rPr>
      <w:t>20180622</w:t>
    </w:r>
  </w:p>
  <w:p w14:paraId="1D00F69D" w14:textId="21779E76" w:rsidR="00F57385" w:rsidRPr="0048248F" w:rsidRDefault="00FF5EBD" w:rsidP="00C307DC">
    <w:pPr>
      <w:pStyle w:val="Footer"/>
      <w:tabs>
        <w:tab w:val="clear" w:pos="9026"/>
        <w:tab w:val="right" w:pos="9603"/>
        <w:tab w:val="right" w:pos="13608"/>
        <w:tab w:val="left" w:pos="13750"/>
      </w:tabs>
      <w:rPr>
        <w:sz w:val="20"/>
      </w:rPr>
    </w:pPr>
    <w:r>
      <w:rPr>
        <w:sz w:val="20"/>
      </w:rPr>
      <w:t>v0.4</w:t>
    </w:r>
    <w:r w:rsidR="00F57385">
      <w:rPr>
        <w:sz w:val="20"/>
      </w:rPr>
      <w:tab/>
    </w:r>
    <w:r w:rsidR="00F57385">
      <w:rPr>
        <w:sz w:val="20"/>
      </w:rPr>
      <w:tab/>
    </w:r>
    <w:r w:rsidR="00F57385" w:rsidRPr="00C307DC">
      <w:rPr>
        <w:sz w:val="20"/>
      </w:rPr>
      <w:fldChar w:fldCharType="begin"/>
    </w:r>
    <w:r w:rsidR="00F57385" w:rsidRPr="00C307DC">
      <w:rPr>
        <w:sz w:val="20"/>
      </w:rPr>
      <w:instrText xml:space="preserve"> PAGE   \* MERGEFORMAT </w:instrText>
    </w:r>
    <w:r w:rsidR="00F57385" w:rsidRPr="00C307DC">
      <w:rPr>
        <w:sz w:val="20"/>
      </w:rPr>
      <w:fldChar w:fldCharType="separate"/>
    </w:r>
    <w:r w:rsidR="00986C75">
      <w:rPr>
        <w:noProof/>
        <w:sz w:val="20"/>
      </w:rPr>
      <w:t>2</w:t>
    </w:r>
    <w:r w:rsidR="00F57385" w:rsidRPr="00C307DC">
      <w:rPr>
        <w:noProof/>
        <w:sz w:val="20"/>
      </w:rPr>
      <w:fldChar w:fldCharType="end"/>
    </w:r>
    <w:r w:rsidR="00F57385">
      <w:rPr>
        <w:sz w:val="20"/>
      </w:rPr>
      <w:tab/>
    </w:r>
    <w:r w:rsidR="00F57385">
      <w:rPr>
        <w:sz w:val="20"/>
      </w:rPr>
      <w:tab/>
    </w:r>
    <w:r w:rsidR="00F57385">
      <w:rPr>
        <w:sz w:val="20"/>
      </w:rPr>
      <w:tab/>
    </w:r>
    <w:r w:rsidR="00F57385">
      <w:rPr>
        <w:sz w:val="20"/>
      </w:rPr>
      <w:tab/>
    </w:r>
    <w:r w:rsidR="00F57385" w:rsidRPr="0048248F">
      <w:rPr>
        <w:sz w:val="20"/>
      </w:rPr>
      <w:tab/>
    </w:r>
    <w:r w:rsidR="00F57385" w:rsidRPr="0048248F">
      <w:rPr>
        <w:sz w:val="20"/>
      </w:rPr>
      <w:tab/>
    </w:r>
    <w:sdt>
      <w:sdtPr>
        <w:rPr>
          <w:sz w:val="20"/>
        </w:rPr>
        <w:id w:val="-2039499766"/>
        <w:docPartObj>
          <w:docPartGallery w:val="Page Numbers (Bottom of Page)"/>
          <w:docPartUnique/>
        </w:docPartObj>
      </w:sdtPr>
      <w:sdtEndPr>
        <w:rPr>
          <w:noProof/>
        </w:rPr>
      </w:sdtEndPr>
      <w:sdtContent>
        <w:r w:rsidR="00F57385" w:rsidRPr="0048248F">
          <w:rPr>
            <w:sz w:val="20"/>
          </w:rPr>
          <w:fldChar w:fldCharType="begin"/>
        </w:r>
        <w:r w:rsidR="00F57385" w:rsidRPr="0048248F">
          <w:rPr>
            <w:sz w:val="20"/>
          </w:rPr>
          <w:instrText xml:space="preserve"> PAGE   \* MERGEFORMAT </w:instrText>
        </w:r>
        <w:r w:rsidR="00F57385" w:rsidRPr="0048248F">
          <w:rPr>
            <w:sz w:val="20"/>
          </w:rPr>
          <w:fldChar w:fldCharType="separate"/>
        </w:r>
        <w:r w:rsidR="00986C75">
          <w:rPr>
            <w:noProof/>
            <w:sz w:val="20"/>
          </w:rPr>
          <w:t>2</w:t>
        </w:r>
        <w:r w:rsidR="00F57385" w:rsidRPr="0048248F">
          <w:rPr>
            <w:noProof/>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5D1DA" w14:textId="77777777" w:rsidR="00505326" w:rsidRDefault="00505326" w:rsidP="0048248F">
      <w:pPr>
        <w:spacing w:line="240" w:lineRule="auto"/>
      </w:pPr>
      <w:r>
        <w:separator/>
      </w:r>
    </w:p>
  </w:footnote>
  <w:footnote w:type="continuationSeparator" w:id="0">
    <w:p w14:paraId="6247F019" w14:textId="77777777" w:rsidR="00505326" w:rsidRDefault="00505326" w:rsidP="004824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1F45"/>
    <w:rsid w:val="00065783"/>
    <w:rsid w:val="000959FF"/>
    <w:rsid w:val="000C31E8"/>
    <w:rsid w:val="000E5FBF"/>
    <w:rsid w:val="00133114"/>
    <w:rsid w:val="00146641"/>
    <w:rsid w:val="001728A7"/>
    <w:rsid w:val="0018139E"/>
    <w:rsid w:val="001B2802"/>
    <w:rsid w:val="001B3DEE"/>
    <w:rsid w:val="001B6597"/>
    <w:rsid w:val="001E7119"/>
    <w:rsid w:val="002046B7"/>
    <w:rsid w:val="00204F3B"/>
    <w:rsid w:val="002102B9"/>
    <w:rsid w:val="00215BA4"/>
    <w:rsid w:val="00245600"/>
    <w:rsid w:val="00251E80"/>
    <w:rsid w:val="00286B17"/>
    <w:rsid w:val="002B4CBB"/>
    <w:rsid w:val="002F0CA1"/>
    <w:rsid w:val="002F70D1"/>
    <w:rsid w:val="00332B06"/>
    <w:rsid w:val="00352679"/>
    <w:rsid w:val="00361364"/>
    <w:rsid w:val="0036584C"/>
    <w:rsid w:val="0039281F"/>
    <w:rsid w:val="003A0192"/>
    <w:rsid w:val="003A276D"/>
    <w:rsid w:val="00402778"/>
    <w:rsid w:val="0042787C"/>
    <w:rsid w:val="00441F5B"/>
    <w:rsid w:val="004431A8"/>
    <w:rsid w:val="00456F53"/>
    <w:rsid w:val="004722F5"/>
    <w:rsid w:val="0048248F"/>
    <w:rsid w:val="0049238C"/>
    <w:rsid w:val="004A21D6"/>
    <w:rsid w:val="004B7418"/>
    <w:rsid w:val="004D5644"/>
    <w:rsid w:val="004E6683"/>
    <w:rsid w:val="00505326"/>
    <w:rsid w:val="00511C53"/>
    <w:rsid w:val="00525F09"/>
    <w:rsid w:val="0053350F"/>
    <w:rsid w:val="00583AAF"/>
    <w:rsid w:val="005D6575"/>
    <w:rsid w:val="006738D6"/>
    <w:rsid w:val="006857A6"/>
    <w:rsid w:val="006877AF"/>
    <w:rsid w:val="006A1C29"/>
    <w:rsid w:val="006B061A"/>
    <w:rsid w:val="007504EB"/>
    <w:rsid w:val="00757C46"/>
    <w:rsid w:val="00770B2B"/>
    <w:rsid w:val="00796142"/>
    <w:rsid w:val="007E352D"/>
    <w:rsid w:val="00806EF4"/>
    <w:rsid w:val="00857B3B"/>
    <w:rsid w:val="008901A4"/>
    <w:rsid w:val="008A560C"/>
    <w:rsid w:val="00924213"/>
    <w:rsid w:val="0093002F"/>
    <w:rsid w:val="009460C9"/>
    <w:rsid w:val="0094765D"/>
    <w:rsid w:val="00986C75"/>
    <w:rsid w:val="009A1702"/>
    <w:rsid w:val="009F567A"/>
    <w:rsid w:val="00A63285"/>
    <w:rsid w:val="00A6543C"/>
    <w:rsid w:val="00A93461"/>
    <w:rsid w:val="00AB4A97"/>
    <w:rsid w:val="00AE1903"/>
    <w:rsid w:val="00AE3FCD"/>
    <w:rsid w:val="00AF718A"/>
    <w:rsid w:val="00B102F3"/>
    <w:rsid w:val="00B21F45"/>
    <w:rsid w:val="00B959C2"/>
    <w:rsid w:val="00BA2516"/>
    <w:rsid w:val="00BA7CB2"/>
    <w:rsid w:val="00BC3382"/>
    <w:rsid w:val="00C307DC"/>
    <w:rsid w:val="00C43AD5"/>
    <w:rsid w:val="00C8036D"/>
    <w:rsid w:val="00CC7F99"/>
    <w:rsid w:val="00CF39D4"/>
    <w:rsid w:val="00CF49A9"/>
    <w:rsid w:val="00D457A5"/>
    <w:rsid w:val="00D709C3"/>
    <w:rsid w:val="00D7227C"/>
    <w:rsid w:val="00D86A19"/>
    <w:rsid w:val="00DB5741"/>
    <w:rsid w:val="00DC3D22"/>
    <w:rsid w:val="00DF08A1"/>
    <w:rsid w:val="00E555BD"/>
    <w:rsid w:val="00E56350"/>
    <w:rsid w:val="00E71854"/>
    <w:rsid w:val="00EC3A59"/>
    <w:rsid w:val="00ED03A0"/>
    <w:rsid w:val="00EF6F98"/>
    <w:rsid w:val="00F12967"/>
    <w:rsid w:val="00F14E07"/>
    <w:rsid w:val="00F2092C"/>
    <w:rsid w:val="00F26265"/>
    <w:rsid w:val="00F27089"/>
    <w:rsid w:val="00F57385"/>
    <w:rsid w:val="00F77DFB"/>
    <w:rsid w:val="00FA2A9A"/>
    <w:rsid w:val="00FB2A94"/>
    <w:rsid w:val="00FC1DC3"/>
    <w:rsid w:val="00FF5EBD"/>
    <w:rsid w:val="04C0F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C9BA55"/>
  <w15:docId w15:val="{44DEB12B-FE1C-46F5-AFB0-DD0F1184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285"/>
    <w:pPr>
      <w:spacing w:after="0"/>
    </w:pPr>
    <w:rPr>
      <w:sz w:val="23"/>
    </w:rPr>
  </w:style>
  <w:style w:type="paragraph" w:styleId="Heading1">
    <w:name w:val="heading 1"/>
    <w:basedOn w:val="Normal"/>
    <w:next w:val="Normal"/>
    <w:link w:val="Heading1Char"/>
    <w:uiPriority w:val="9"/>
    <w:qFormat/>
    <w:rsid w:val="000959FF"/>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pPr>
    <w:rPr>
      <w:rFonts w:ascii="Georgia" w:hAnsi="Georgia"/>
      <w:color w:val="FFFFFF" w:themeColor="background1"/>
      <w:sz w:val="36"/>
      <w:szCs w:val="24"/>
      <w:lang w:val="en-US"/>
    </w:rPr>
  </w:style>
  <w:style w:type="paragraph" w:styleId="Heading2">
    <w:name w:val="heading 2"/>
    <w:basedOn w:val="Normal"/>
    <w:next w:val="Normal"/>
    <w:link w:val="Heading2Char"/>
    <w:uiPriority w:val="9"/>
    <w:unhideWhenUsed/>
    <w:qFormat/>
    <w:rsid w:val="000959F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1F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5600"/>
    <w:rPr>
      <w:sz w:val="16"/>
      <w:szCs w:val="16"/>
    </w:rPr>
  </w:style>
  <w:style w:type="paragraph" w:styleId="CommentText">
    <w:name w:val="annotation text"/>
    <w:basedOn w:val="Normal"/>
    <w:link w:val="CommentTextChar"/>
    <w:uiPriority w:val="99"/>
    <w:semiHidden/>
    <w:unhideWhenUsed/>
    <w:rsid w:val="00245600"/>
    <w:pPr>
      <w:spacing w:line="240" w:lineRule="auto"/>
    </w:pPr>
    <w:rPr>
      <w:sz w:val="20"/>
      <w:szCs w:val="20"/>
    </w:rPr>
  </w:style>
  <w:style w:type="character" w:customStyle="1" w:styleId="CommentTextChar">
    <w:name w:val="Comment Text Char"/>
    <w:basedOn w:val="DefaultParagraphFont"/>
    <w:link w:val="CommentText"/>
    <w:uiPriority w:val="99"/>
    <w:semiHidden/>
    <w:rsid w:val="00245600"/>
    <w:rPr>
      <w:sz w:val="20"/>
      <w:szCs w:val="20"/>
    </w:rPr>
  </w:style>
  <w:style w:type="paragraph" w:styleId="CommentSubject">
    <w:name w:val="annotation subject"/>
    <w:basedOn w:val="CommentText"/>
    <w:next w:val="CommentText"/>
    <w:link w:val="CommentSubjectChar"/>
    <w:uiPriority w:val="99"/>
    <w:semiHidden/>
    <w:unhideWhenUsed/>
    <w:rsid w:val="00245600"/>
    <w:rPr>
      <w:b/>
      <w:bCs/>
    </w:rPr>
  </w:style>
  <w:style w:type="character" w:customStyle="1" w:styleId="CommentSubjectChar">
    <w:name w:val="Comment Subject Char"/>
    <w:basedOn w:val="CommentTextChar"/>
    <w:link w:val="CommentSubject"/>
    <w:uiPriority w:val="99"/>
    <w:semiHidden/>
    <w:rsid w:val="00245600"/>
    <w:rPr>
      <w:b/>
      <w:bCs/>
      <w:sz w:val="20"/>
      <w:szCs w:val="20"/>
    </w:rPr>
  </w:style>
  <w:style w:type="paragraph" w:styleId="BalloonText">
    <w:name w:val="Balloon Text"/>
    <w:basedOn w:val="Normal"/>
    <w:link w:val="BalloonTextChar"/>
    <w:uiPriority w:val="99"/>
    <w:semiHidden/>
    <w:unhideWhenUsed/>
    <w:rsid w:val="002456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00"/>
    <w:rPr>
      <w:rFonts w:ascii="Tahoma" w:hAnsi="Tahoma" w:cs="Tahoma"/>
      <w:sz w:val="16"/>
      <w:szCs w:val="16"/>
    </w:rPr>
  </w:style>
  <w:style w:type="character" w:styleId="Hyperlink">
    <w:name w:val="Hyperlink"/>
    <w:basedOn w:val="DefaultParagraphFont"/>
    <w:uiPriority w:val="99"/>
    <w:unhideWhenUsed/>
    <w:rsid w:val="0039281F"/>
    <w:rPr>
      <w:color w:val="0000FF" w:themeColor="hyperlink"/>
      <w:u w:val="single"/>
    </w:rPr>
  </w:style>
  <w:style w:type="character" w:customStyle="1" w:styleId="Heading1Char">
    <w:name w:val="Heading 1 Char"/>
    <w:basedOn w:val="DefaultParagraphFont"/>
    <w:link w:val="Heading1"/>
    <w:uiPriority w:val="9"/>
    <w:rsid w:val="000959FF"/>
    <w:rPr>
      <w:rFonts w:ascii="Georgia" w:hAnsi="Georgia"/>
      <w:color w:val="FFFFFF" w:themeColor="background1"/>
      <w:sz w:val="36"/>
      <w:szCs w:val="24"/>
      <w:shd w:val="clear" w:color="auto" w:fill="002060"/>
      <w:lang w:val="en-US"/>
    </w:rPr>
  </w:style>
  <w:style w:type="paragraph" w:styleId="Title">
    <w:name w:val="Title"/>
    <w:basedOn w:val="Normal"/>
    <w:next w:val="Normal"/>
    <w:link w:val="TitleChar"/>
    <w:uiPriority w:val="10"/>
    <w:qFormat/>
    <w:rsid w:val="0053350F"/>
    <w:pPr>
      <w:spacing w:line="240" w:lineRule="auto"/>
    </w:pPr>
    <w:rPr>
      <w:rFonts w:ascii="Georgia" w:hAnsi="Georgia"/>
      <w:color w:val="0070C0"/>
      <w:sz w:val="48"/>
      <w:szCs w:val="24"/>
    </w:rPr>
  </w:style>
  <w:style w:type="character" w:customStyle="1" w:styleId="TitleChar">
    <w:name w:val="Title Char"/>
    <w:basedOn w:val="DefaultParagraphFont"/>
    <w:link w:val="Title"/>
    <w:uiPriority w:val="10"/>
    <w:rsid w:val="0053350F"/>
    <w:rPr>
      <w:rFonts w:ascii="Georgia" w:hAnsi="Georgia"/>
      <w:color w:val="0070C0"/>
      <w:sz w:val="48"/>
      <w:szCs w:val="24"/>
    </w:rPr>
  </w:style>
  <w:style w:type="character" w:customStyle="1" w:styleId="Heading2Char">
    <w:name w:val="Heading 2 Char"/>
    <w:basedOn w:val="DefaultParagraphFont"/>
    <w:link w:val="Heading2"/>
    <w:uiPriority w:val="9"/>
    <w:rsid w:val="000959F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48248F"/>
    <w:pPr>
      <w:tabs>
        <w:tab w:val="center" w:pos="4513"/>
        <w:tab w:val="right" w:pos="9026"/>
      </w:tabs>
      <w:spacing w:line="240" w:lineRule="auto"/>
    </w:pPr>
  </w:style>
  <w:style w:type="character" w:customStyle="1" w:styleId="HeaderChar">
    <w:name w:val="Header Char"/>
    <w:basedOn w:val="DefaultParagraphFont"/>
    <w:link w:val="Header"/>
    <w:uiPriority w:val="99"/>
    <w:rsid w:val="0048248F"/>
    <w:rPr>
      <w:sz w:val="23"/>
    </w:rPr>
  </w:style>
  <w:style w:type="paragraph" w:styleId="Footer">
    <w:name w:val="footer"/>
    <w:basedOn w:val="Normal"/>
    <w:link w:val="FooterChar"/>
    <w:uiPriority w:val="99"/>
    <w:unhideWhenUsed/>
    <w:rsid w:val="0048248F"/>
    <w:pPr>
      <w:tabs>
        <w:tab w:val="center" w:pos="4513"/>
        <w:tab w:val="right" w:pos="9026"/>
      </w:tabs>
      <w:spacing w:line="240" w:lineRule="auto"/>
    </w:pPr>
  </w:style>
  <w:style w:type="character" w:customStyle="1" w:styleId="FooterChar">
    <w:name w:val="Footer Char"/>
    <w:basedOn w:val="DefaultParagraphFont"/>
    <w:link w:val="Footer"/>
    <w:uiPriority w:val="99"/>
    <w:rsid w:val="0048248F"/>
    <w:rPr>
      <w:sz w:val="23"/>
    </w:rPr>
  </w:style>
  <w:style w:type="character" w:customStyle="1" w:styleId="eop">
    <w:name w:val="eop"/>
    <w:basedOn w:val="DefaultParagraphFont"/>
    <w:rsid w:val="00924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c.europa.eu/newsroom/document.cfm?doc_id=47711"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bfc18c49-0394-481a-ba4a-a4ceacd0e392" ContentTypeId="0x01010020270C6529EA0544B2EFE190A98965FD" PreviousValue="false"/>
</file>

<file path=customXml/item5.xml><?xml version="1.0" encoding="utf-8"?>
<ct:contentTypeSchema xmlns:ct="http://schemas.microsoft.com/office/2006/metadata/contentType" xmlns:ma="http://schemas.microsoft.com/office/2006/metadata/properties/metaAttributes" ct:_="" ma:_="" ma:contentTypeName="ICO General Document" ma:contentTypeID="0x01010020270C6529EA0544B2EFE190A98965FD00D5483AED48BE444ABA1D07C4FEE9754F" ma:contentTypeVersion="297" ma:contentTypeDescription="Create a new document." ma:contentTypeScope="" ma:versionID="8e4241347827954f44a7e021d07d356a">
  <xsd:schema xmlns:xsd="http://www.w3.org/2001/XMLSchema" xmlns:xs="http://www.w3.org/2001/XMLSchema" xmlns:p="http://schemas.microsoft.com/office/2006/metadata/properties" xmlns:ns2="6495cd43-30b7-45da-972d-05dc6321e6bd" xmlns:ns3="5e47d0b3-8113-496a-b81f-22bab7531f6a" targetNamespace="http://schemas.microsoft.com/office/2006/metadata/properties" ma:root="true" ma:fieldsID="216626807078dd590bf783a048295eda" ns2:_="" ns3:_="">
    <xsd:import namespace="6495cd43-30b7-45da-972d-05dc6321e6bd"/>
    <xsd:import namespace="5e47d0b3-8113-496a-b81f-22bab7531f6a"/>
    <xsd:element name="properties">
      <xsd:complexType>
        <xsd:sequence>
          <xsd:element name="documentManagement">
            <xsd:complexType>
              <xsd:all>
                <xsd:element ref="ns2:Email_x0020_Date" minOccurs="0"/>
                <xsd:element ref="ns2:Security_x0020_classification" minOccurs="0"/>
                <xsd:element ref="ns3:_dlc_DocId" minOccurs="0"/>
                <xsd:element ref="ns3:_dlc_DocIdUrl" minOccurs="0"/>
                <xsd:element ref="ns3:_dlc_DocIdPersistId" minOccurs="0"/>
                <xsd:element ref="ns3:TaxCatchAll" minOccurs="0"/>
                <xsd:element ref="ns3:TaxCatchAllLabel" minOccurs="0"/>
                <xsd:element ref="ns2:DLCPolicyLabelValue" minOccurs="0"/>
                <xsd:element ref="ns2:DLCPolicyLabelClientValue" minOccurs="0"/>
                <xsd:element ref="ns2:DLCPolicyLabelLoc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95cd43-30b7-45da-972d-05dc6321e6bd" elementFormDefault="qualified">
    <xsd:import namespace="http://schemas.microsoft.com/office/2006/documentManagement/types"/>
    <xsd:import namespace="http://schemas.microsoft.com/office/infopath/2007/PartnerControls"/>
    <xsd:element name="Email_x0020_Date" ma:index="2" nillable="true" ma:displayName="Email Date" ma:format="DateOnly" ma:internalName="Email_x0020_Date">
      <xsd:simpleType>
        <xsd:restriction base="dms:DateTime"/>
      </xsd:simpleType>
    </xsd:element>
    <xsd:element name="Security_x0020_classification" ma:index="3" nillable="true" ma:displayName="Security classification" ma:default="Official" ma:format="Dropdown" ma:internalName="Security_x0020_classification" ma:readOnly="false">
      <xsd:simpleType>
        <xsd:restriction base="dms:Choice">
          <xsd:enumeration value="Official"/>
          <xsd:enumeration value="Official - sensitive"/>
        </xsd:restriction>
      </xsd:simpleType>
    </xsd:element>
    <xsd:element name="DLCPolicyLabelValue" ma:index="15"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16"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17"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7d0b3-8113-496a-b81f-22bab7531f6a" elementFormDefault="qualified">
    <xsd:import namespace="http://schemas.microsoft.com/office/2006/documentManagement/types"/>
    <xsd:import namespace="http://schemas.microsoft.com/office/infopath/2007/PartnerControls"/>
    <xsd:element name="_dlc_DocId" ma:index="7" nillable="true" ma:displayName="Document ID Value" ma:description="The value of the document ID assigned to this item." ma:internalName="_dlc_DocId" ma:readOnly="true">
      <xsd:simpleType>
        <xsd:restriction base="dms:Text"/>
      </xsd:simpleType>
    </xsd:element>
    <xsd:element name="_dlc_DocIdUrl" ma:index="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9" nillable="true" ma:displayName="Persist ID" ma:description="Keep ID on add." ma:hidden="true" ma:internalName="_dlc_DocIdPersistId" ma:readOnly="true">
      <xsd:simpleType>
        <xsd:restriction base="dms:Boolean"/>
      </xsd:simpleType>
    </xsd:element>
    <xsd:element name="TaxCatchAll" ma:index="10" nillable="true" ma:displayName="Taxonomy Catch All Column" ma:hidden="true" ma:list="{00F9D136-882E-49CB-9A6E-2B7D91F69A39}" ma:internalName="TaxCatchAll" ma:showField="CatchAllData" ma:web="{e334e981-dc97-4e8c-952f-d8eda2f0729c}">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00F9D136-882E-49CB-9A6E-2B7D91F69A39}" ma:internalName="TaxCatchAllLabel" ma:readOnly="true" ma:showField="CatchAllDataLabel" ma:web="{e334e981-dc97-4e8c-952f-d8eda2f072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DLCPolicyLabelClientValue xmlns="6495cd43-30b7-45da-972d-05dc6321e6bd" xsi:nil="true"/>
    <TaxCatchAll xmlns="5e47d0b3-8113-496a-b81f-22bab7531f6a"/>
    <Security_x0020_classification xmlns="6495cd43-30b7-45da-972d-05dc6321e6bd" xsi:nil="true"/>
    <Email_x0020_Date xmlns="6495cd43-30b7-45da-972d-05dc6321e6bd" xsi:nil="true"/>
    <DLCPolicyLabelLock xmlns="6495cd43-30b7-45da-972d-05dc6321e6bd" xsi:nil="true"/>
    <_dlc_DocId xmlns="5e47d0b3-8113-496a-b81f-22bab7531f6a" xsi:nil="true"/>
    <_dlc_DocIdUrl xmlns="5e47d0b3-8113-496a-b81f-22bab7531f6a">
      <Url xsi:nil="true"/>
      <Description xsi:nil="true"/>
    </_dlc_DocIdUrl>
  </documentManagement>
</p:properties>
</file>

<file path=customXml/itemProps1.xml><?xml version="1.0" encoding="utf-8"?>
<ds:datastoreItem xmlns:ds="http://schemas.openxmlformats.org/officeDocument/2006/customXml" ds:itemID="{E8C7711F-5296-474A-9193-3213806CD4E8}">
  <ds:schemaRefs>
    <ds:schemaRef ds:uri="http://schemas.microsoft.com/sharepoint/v3/contenttype/forms"/>
  </ds:schemaRefs>
</ds:datastoreItem>
</file>

<file path=customXml/itemProps2.xml><?xml version="1.0" encoding="utf-8"?>
<ds:datastoreItem xmlns:ds="http://schemas.openxmlformats.org/officeDocument/2006/customXml" ds:itemID="{5778B5AC-EDCA-4BB5-9998-AEB774D24F7E}">
  <ds:schemaRefs>
    <ds:schemaRef ds:uri="http://schemas.microsoft.com/sharepoint/events"/>
  </ds:schemaRefs>
</ds:datastoreItem>
</file>

<file path=customXml/itemProps3.xml><?xml version="1.0" encoding="utf-8"?>
<ds:datastoreItem xmlns:ds="http://schemas.openxmlformats.org/officeDocument/2006/customXml" ds:itemID="{D91BA5CF-986F-4EB2-ABBD-1C5724213E26}">
  <ds:schemaRefs>
    <ds:schemaRef ds:uri="http://schemas.openxmlformats.org/officeDocument/2006/bibliography"/>
  </ds:schemaRefs>
</ds:datastoreItem>
</file>

<file path=customXml/itemProps4.xml><?xml version="1.0" encoding="utf-8"?>
<ds:datastoreItem xmlns:ds="http://schemas.openxmlformats.org/officeDocument/2006/customXml" ds:itemID="{684F30E8-9503-462E-AF86-573A5A04844E}">
  <ds:schemaRefs>
    <ds:schemaRef ds:uri="Microsoft.SharePoint.Taxonomy.ContentTypeSync"/>
  </ds:schemaRefs>
</ds:datastoreItem>
</file>

<file path=customXml/itemProps5.xml><?xml version="1.0" encoding="utf-8"?>
<ds:datastoreItem xmlns:ds="http://schemas.openxmlformats.org/officeDocument/2006/customXml" ds:itemID="{2ECF0491-76A3-400B-B4A4-678486149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95cd43-30b7-45da-972d-05dc6321e6bd"/>
    <ds:schemaRef ds:uri="5e47d0b3-8113-496a-b81f-22bab7531f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CB40A47-0CE3-466E-9656-438017E7B38A}">
  <ds:schemaRefs>
    <ds:schemaRef ds:uri="http://schemas.microsoft.com/office/2006/metadata/properties"/>
    <ds:schemaRef ds:uri="http://schemas.microsoft.com/office/infopath/2007/PartnerControls"/>
    <ds:schemaRef ds:uri="6495cd43-30b7-45da-972d-05dc6321e6bd"/>
    <ds:schemaRef ds:uri="5e47d0b3-8113-496a-b81f-22bab7531f6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1252</Words>
  <Characters>7139</Characters>
  <Application>Microsoft Office Word</Application>
  <DocSecurity>0</DocSecurity>
  <Lines>59</Lines>
  <Paragraphs>16</Paragraphs>
  <ScaleCrop>false</ScaleCrop>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DPIA suggested process and template</dc:title>
  <dc:creator>Katharine Hanrahan</dc:creator>
  <cp:lastModifiedBy>Paul Strout</cp:lastModifiedBy>
  <cp:revision>40</cp:revision>
  <dcterms:created xsi:type="dcterms:W3CDTF">2020-05-26T13:17:00Z</dcterms:created>
  <dcterms:modified xsi:type="dcterms:W3CDTF">2023-08-14T10:09:00Z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0x01010020270C6529EA0544B2EFE190A98965FD00D5483AED48BE444ABA1D07C4FEE9754F</vt:lpwstr>
  </property>
  <property fmtid="{D5CDD505-2E9C-101B-9397-08002B2CF9AE}" pid="3" name="_dlc_DocIdItemGuid">
    <vt:lpwstr>0bad0418-77ea-4ecd-966a-dec3f7718644</vt:lpwstr>
  </property>
  <property fmtid="{D5CDD505-2E9C-101B-9397-08002B2CF9AE}" pid="4" name="TaxKeyword">
    <vt:lpwstr/>
  </property>
  <property fmtid="{D5CDD505-2E9C-101B-9397-08002B2CF9AE}" pid="5" name="TaxKeywordTaxHTField">
    <vt:lpwstr/>
  </property>
</Properties>
</file>